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AD744" w14:textId="77777777" w:rsidR="00880BE2" w:rsidRDefault="00880BE2" w:rsidP="00880BE2">
      <w:pPr>
        <w:shd w:val="clear" w:color="auto" w:fill="FFFFFF"/>
        <w:jc w:val="center"/>
        <w:rPr>
          <w:rFonts w:asciiTheme="minorHAnsi" w:eastAsia="Times New Roman" w:hAnsiTheme="minorHAnsi" w:cstheme="minorHAnsi"/>
          <w:b/>
          <w:color w:val="000000" w:themeColor="text1"/>
          <w:sz w:val="32"/>
          <w:szCs w:val="32"/>
          <w:lang w:eastAsia="en-GB"/>
        </w:rPr>
      </w:pPr>
      <w:r w:rsidRPr="00030B81">
        <w:rPr>
          <w:noProof/>
          <w:sz w:val="36"/>
          <w:szCs w:val="36"/>
          <w:lang w:eastAsia="en-GB"/>
        </w:rPr>
        <w:drawing>
          <wp:inline distT="0" distB="0" distL="0" distR="0" wp14:anchorId="0608F375" wp14:editId="20707BB7">
            <wp:extent cx="1171575" cy="1009650"/>
            <wp:effectExtent l="0" t="0" r="9525"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I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7405" cy="1031910"/>
                    </a:xfrm>
                    <a:prstGeom prst="rect">
                      <a:avLst/>
                    </a:prstGeom>
                  </pic:spPr>
                </pic:pic>
              </a:graphicData>
            </a:graphic>
          </wp:inline>
        </w:drawing>
      </w:r>
    </w:p>
    <w:p w14:paraId="4470FF7B" w14:textId="77777777" w:rsidR="003B6A5A" w:rsidRPr="00A91672" w:rsidRDefault="003B6A5A" w:rsidP="00880BE2">
      <w:pPr>
        <w:shd w:val="clear" w:color="auto" w:fill="FFFFFF"/>
        <w:rPr>
          <w:rFonts w:asciiTheme="minorHAnsi" w:eastAsia="Times New Roman" w:hAnsiTheme="minorHAnsi" w:cstheme="minorHAnsi"/>
          <w:b/>
          <w:color w:val="2F5496" w:themeColor="accent5" w:themeShade="BF"/>
          <w:sz w:val="24"/>
          <w:szCs w:val="24"/>
          <w:lang w:eastAsia="en-GB"/>
        </w:rPr>
      </w:pPr>
    </w:p>
    <w:p w14:paraId="3E05D8DE" w14:textId="77777777" w:rsidR="003B6A5A" w:rsidRPr="003B6A5A" w:rsidRDefault="003B6A5A" w:rsidP="00880BE2">
      <w:pPr>
        <w:shd w:val="clear" w:color="auto" w:fill="FFFFFF"/>
        <w:rPr>
          <w:rFonts w:asciiTheme="minorHAnsi" w:eastAsia="Times New Roman" w:hAnsiTheme="minorHAnsi" w:cstheme="minorHAnsi"/>
          <w:b/>
          <w:color w:val="2F5496" w:themeColor="accent5" w:themeShade="BF"/>
          <w:sz w:val="44"/>
          <w:szCs w:val="44"/>
          <w:lang w:eastAsia="en-GB"/>
        </w:rPr>
      </w:pPr>
      <w:r w:rsidRPr="003B6A5A">
        <w:rPr>
          <w:rFonts w:asciiTheme="minorHAnsi" w:eastAsia="Times New Roman" w:hAnsiTheme="minorHAnsi" w:cstheme="minorHAnsi"/>
          <w:b/>
          <w:color w:val="2F5496" w:themeColor="accent5" w:themeShade="BF"/>
          <w:sz w:val="44"/>
          <w:szCs w:val="44"/>
          <w:lang w:eastAsia="en-GB"/>
        </w:rPr>
        <w:t>Restoration Grant Applications</w:t>
      </w:r>
    </w:p>
    <w:p w14:paraId="015D858F" w14:textId="77777777" w:rsidR="003B6A5A" w:rsidRDefault="003B6A5A" w:rsidP="00880BE2">
      <w:pPr>
        <w:shd w:val="clear" w:color="auto" w:fill="FFFFFF"/>
        <w:rPr>
          <w:rFonts w:asciiTheme="minorHAnsi" w:eastAsia="Times New Roman" w:hAnsiTheme="minorHAnsi" w:cstheme="minorHAnsi"/>
          <w:b/>
          <w:color w:val="000000" w:themeColor="text1"/>
          <w:sz w:val="32"/>
          <w:szCs w:val="32"/>
          <w:lang w:eastAsia="en-GB"/>
        </w:rPr>
      </w:pPr>
    </w:p>
    <w:p w14:paraId="7BD9684E" w14:textId="77777777" w:rsidR="00AB1322" w:rsidRDefault="00AB1322" w:rsidP="00AB1322">
      <w:pPr>
        <w:shd w:val="clear" w:color="auto" w:fill="FFFFFF"/>
        <w:spacing w:after="120"/>
        <w:rPr>
          <w:rFonts w:asciiTheme="minorHAnsi" w:eastAsia="Times New Roman" w:hAnsiTheme="minorHAnsi" w:cstheme="minorHAnsi"/>
          <w:color w:val="000000" w:themeColor="text1"/>
          <w:sz w:val="24"/>
          <w:szCs w:val="24"/>
          <w:lang w:eastAsia="en-GB"/>
        </w:rPr>
      </w:pPr>
      <w:r w:rsidRPr="00AF3455">
        <w:rPr>
          <w:rFonts w:asciiTheme="minorHAnsi" w:eastAsia="Times New Roman" w:hAnsiTheme="minorHAnsi" w:cstheme="minorHAnsi"/>
          <w:b/>
          <w:color w:val="2F5496" w:themeColor="accent5" w:themeShade="BF"/>
          <w:sz w:val="32"/>
          <w:szCs w:val="32"/>
          <w:lang w:eastAsia="en-GB"/>
        </w:rPr>
        <w:t>For Major Projects</w:t>
      </w:r>
      <w:r>
        <w:rPr>
          <w:rFonts w:asciiTheme="minorHAnsi" w:eastAsia="Times New Roman" w:hAnsiTheme="minorHAnsi" w:cstheme="minorHAnsi"/>
          <w:color w:val="000000" w:themeColor="text1"/>
          <w:sz w:val="24"/>
          <w:szCs w:val="24"/>
          <w:lang w:eastAsia="en-GB"/>
        </w:rPr>
        <w:t xml:space="preserve"> the maximum grant is £30,000</w:t>
      </w:r>
      <w:r w:rsidR="00973100">
        <w:rPr>
          <w:rFonts w:asciiTheme="minorHAnsi" w:eastAsia="Times New Roman" w:hAnsiTheme="minorHAnsi" w:cstheme="minorHAnsi"/>
          <w:color w:val="000000" w:themeColor="text1"/>
          <w:sz w:val="24"/>
          <w:szCs w:val="24"/>
          <w:lang w:eastAsia="en-GB"/>
        </w:rPr>
        <w:t xml:space="preserve"> (new limit for 2024)</w:t>
      </w:r>
      <w:r>
        <w:rPr>
          <w:rFonts w:asciiTheme="minorHAnsi" w:eastAsia="Times New Roman" w:hAnsiTheme="minorHAnsi" w:cstheme="minorHAnsi"/>
          <w:color w:val="000000" w:themeColor="text1"/>
          <w:sz w:val="24"/>
          <w:szCs w:val="24"/>
          <w:lang w:eastAsia="en-GB"/>
        </w:rPr>
        <w:t xml:space="preserve">. </w:t>
      </w:r>
    </w:p>
    <w:p w14:paraId="5E8382BA" w14:textId="77777777" w:rsidR="00AB1322" w:rsidRDefault="00AB1322" w:rsidP="00AB1322">
      <w:pPr>
        <w:shd w:val="clear" w:color="auto" w:fill="FFFFFF"/>
        <w:spacing w:after="120"/>
        <w:rPr>
          <w:rFonts w:asciiTheme="minorHAnsi" w:eastAsia="Times New Roman" w:hAnsiTheme="minorHAnsi" w:cstheme="minorHAnsi"/>
          <w:color w:val="000000" w:themeColor="text1"/>
          <w:sz w:val="24"/>
          <w:szCs w:val="24"/>
          <w:lang w:eastAsia="en-GB"/>
        </w:rPr>
      </w:pPr>
      <w:r w:rsidRPr="00AF3455">
        <w:rPr>
          <w:rFonts w:asciiTheme="minorHAnsi" w:eastAsia="Times New Roman" w:hAnsiTheme="minorHAnsi" w:cstheme="minorHAnsi"/>
          <w:b/>
          <w:color w:val="2F5496" w:themeColor="accent5" w:themeShade="BF"/>
          <w:sz w:val="32"/>
          <w:szCs w:val="32"/>
          <w:lang w:eastAsia="en-GB"/>
        </w:rPr>
        <w:t xml:space="preserve">For </w:t>
      </w:r>
      <w:r>
        <w:rPr>
          <w:rFonts w:asciiTheme="minorHAnsi" w:eastAsia="Times New Roman" w:hAnsiTheme="minorHAnsi" w:cstheme="minorHAnsi"/>
          <w:b/>
          <w:color w:val="2F5496" w:themeColor="accent5" w:themeShade="BF"/>
          <w:sz w:val="32"/>
          <w:szCs w:val="32"/>
          <w:lang w:eastAsia="en-GB"/>
        </w:rPr>
        <w:t>Small</w:t>
      </w:r>
      <w:r w:rsidRPr="00AF3455">
        <w:rPr>
          <w:rFonts w:asciiTheme="minorHAnsi" w:eastAsia="Times New Roman" w:hAnsiTheme="minorHAnsi" w:cstheme="minorHAnsi"/>
          <w:b/>
          <w:color w:val="2F5496" w:themeColor="accent5" w:themeShade="BF"/>
          <w:sz w:val="32"/>
          <w:szCs w:val="32"/>
          <w:lang w:eastAsia="en-GB"/>
        </w:rPr>
        <w:t xml:space="preserve"> Projects</w:t>
      </w:r>
      <w:r>
        <w:rPr>
          <w:rFonts w:asciiTheme="minorHAnsi" w:eastAsia="Times New Roman" w:hAnsiTheme="minorHAnsi" w:cstheme="minorHAnsi"/>
          <w:color w:val="000000" w:themeColor="text1"/>
          <w:sz w:val="24"/>
          <w:szCs w:val="24"/>
          <w:lang w:eastAsia="en-GB"/>
        </w:rPr>
        <w:t xml:space="preserve"> the maximum grant is £10,000</w:t>
      </w:r>
      <w:r w:rsidR="00973100">
        <w:rPr>
          <w:rFonts w:asciiTheme="minorHAnsi" w:eastAsia="Times New Roman" w:hAnsiTheme="minorHAnsi" w:cstheme="minorHAnsi"/>
          <w:color w:val="000000" w:themeColor="text1"/>
          <w:sz w:val="24"/>
          <w:szCs w:val="24"/>
          <w:lang w:eastAsia="en-GB"/>
        </w:rPr>
        <w:t xml:space="preserve"> (new limit for 2024)</w:t>
      </w:r>
      <w:r>
        <w:rPr>
          <w:rFonts w:asciiTheme="minorHAnsi" w:eastAsia="Times New Roman" w:hAnsiTheme="minorHAnsi" w:cstheme="minorHAnsi"/>
          <w:color w:val="000000" w:themeColor="text1"/>
          <w:sz w:val="24"/>
          <w:szCs w:val="24"/>
          <w:lang w:eastAsia="en-GB"/>
        </w:rPr>
        <w:t xml:space="preserve">. </w:t>
      </w:r>
    </w:p>
    <w:p w14:paraId="5327E04F" w14:textId="0D3539F7" w:rsidR="00880BE2" w:rsidRPr="00DE0571" w:rsidRDefault="00880BE2" w:rsidP="00ED1BCE">
      <w:pPr>
        <w:shd w:val="clear" w:color="auto" w:fill="FFFFFF"/>
        <w:rPr>
          <w:rFonts w:asciiTheme="minorHAnsi" w:eastAsia="Times New Roman" w:hAnsiTheme="minorHAnsi" w:cstheme="minorHAnsi"/>
          <w:b/>
          <w:color w:val="000000" w:themeColor="text1"/>
          <w:sz w:val="32"/>
          <w:szCs w:val="32"/>
          <w:lang w:eastAsia="en-GB"/>
        </w:rPr>
      </w:pPr>
      <w:r w:rsidRPr="00DE0571">
        <w:rPr>
          <w:rFonts w:asciiTheme="minorHAnsi" w:eastAsia="Times New Roman" w:hAnsiTheme="minorHAnsi" w:cstheme="minorHAnsi"/>
          <w:b/>
          <w:color w:val="000000" w:themeColor="text1"/>
          <w:sz w:val="32"/>
          <w:szCs w:val="32"/>
          <w:lang w:eastAsia="en-GB"/>
        </w:rPr>
        <w:t xml:space="preserve">Applications should made on the form </w:t>
      </w:r>
      <w:r w:rsidR="003B6A5A">
        <w:rPr>
          <w:rFonts w:asciiTheme="minorHAnsi" w:eastAsia="Times New Roman" w:hAnsiTheme="minorHAnsi" w:cstheme="minorHAnsi"/>
          <w:b/>
          <w:color w:val="000000" w:themeColor="text1"/>
          <w:sz w:val="32"/>
          <w:szCs w:val="32"/>
          <w:lang w:eastAsia="en-GB"/>
        </w:rPr>
        <w:t>overleaf</w:t>
      </w:r>
      <w:r w:rsidRPr="00DE0571">
        <w:rPr>
          <w:rFonts w:asciiTheme="minorHAnsi" w:eastAsia="Times New Roman" w:hAnsiTheme="minorHAnsi" w:cstheme="minorHAnsi"/>
          <w:b/>
          <w:color w:val="000000" w:themeColor="text1"/>
          <w:sz w:val="32"/>
          <w:szCs w:val="32"/>
          <w:lang w:eastAsia="en-GB"/>
        </w:rPr>
        <w:t xml:space="preserve"> and emailed to </w:t>
      </w:r>
      <w:hyperlink r:id="rId8" w:history="1">
        <w:r w:rsidR="00ED1BCE" w:rsidRPr="00ED1BCE">
          <w:rPr>
            <w:rStyle w:val="Hyperlink"/>
            <w:rFonts w:asciiTheme="minorHAnsi" w:eastAsia="Times New Roman" w:hAnsiTheme="minorHAnsi" w:cstheme="minorHAnsi"/>
            <w:b/>
            <w:sz w:val="32"/>
            <w:szCs w:val="32"/>
            <w:lang w:eastAsia="en-GB"/>
          </w:rPr>
          <w:t>restoration-grants@industrial-archaeology.org</w:t>
        </w:r>
      </w:hyperlink>
      <w:r w:rsidRPr="00DE0571">
        <w:rPr>
          <w:rFonts w:asciiTheme="minorHAnsi" w:eastAsia="Times New Roman" w:hAnsiTheme="minorHAnsi" w:cstheme="minorHAnsi"/>
          <w:b/>
          <w:color w:val="000000" w:themeColor="text1"/>
          <w:sz w:val="32"/>
          <w:szCs w:val="32"/>
          <w:lang w:eastAsia="en-GB"/>
        </w:rPr>
        <w:t xml:space="preserve"> </w:t>
      </w:r>
    </w:p>
    <w:p w14:paraId="3BD51EED" w14:textId="1193F7BE" w:rsidR="0040109D" w:rsidRDefault="003B6A5A" w:rsidP="005A09AA">
      <w:pPr>
        <w:shd w:val="clear" w:color="auto" w:fill="FFFFFF"/>
        <w:spacing w:after="120"/>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color w:val="000000" w:themeColor="text1"/>
          <w:sz w:val="24"/>
          <w:szCs w:val="24"/>
          <w:lang w:eastAsia="en-GB"/>
        </w:rPr>
        <w:t>This form and the associated criteria and guidance can be found on the AIA website</w:t>
      </w:r>
      <w:r w:rsidR="00AB1322">
        <w:rPr>
          <w:rFonts w:asciiTheme="minorHAnsi" w:eastAsia="Times New Roman" w:hAnsiTheme="minorHAnsi" w:cstheme="minorHAnsi"/>
          <w:color w:val="000000" w:themeColor="text1"/>
          <w:sz w:val="24"/>
          <w:szCs w:val="24"/>
          <w:lang w:eastAsia="en-GB"/>
        </w:rPr>
        <w:t xml:space="preserve"> at</w:t>
      </w:r>
      <w:r w:rsidR="00ED1BCE">
        <w:rPr>
          <w:rFonts w:asciiTheme="minorHAnsi" w:eastAsia="Times New Roman" w:hAnsiTheme="minorHAnsi" w:cstheme="minorHAnsi"/>
          <w:color w:val="000000" w:themeColor="text1"/>
          <w:sz w:val="24"/>
          <w:szCs w:val="24"/>
          <w:lang w:eastAsia="en-GB"/>
        </w:rPr>
        <w:t xml:space="preserve"> </w:t>
      </w:r>
      <w:hyperlink r:id="rId9" w:history="1">
        <w:r w:rsidR="00AB1322" w:rsidRPr="00E47B62">
          <w:rPr>
            <w:rStyle w:val="Hyperlink"/>
            <w:rFonts w:asciiTheme="minorHAnsi" w:eastAsia="Times New Roman" w:hAnsiTheme="minorHAnsi" w:cstheme="minorHAnsi"/>
            <w:sz w:val="24"/>
            <w:szCs w:val="24"/>
            <w:lang w:eastAsia="en-GB"/>
          </w:rPr>
          <w:t>https://industrial-archaeology.org/aia-awards/restoration-grants/</w:t>
        </w:r>
      </w:hyperlink>
      <w:r w:rsidR="00AB1322">
        <w:rPr>
          <w:rFonts w:asciiTheme="minorHAnsi" w:eastAsia="Times New Roman" w:hAnsiTheme="minorHAnsi" w:cstheme="minorHAnsi"/>
          <w:color w:val="000000" w:themeColor="text1"/>
          <w:sz w:val="24"/>
          <w:szCs w:val="24"/>
          <w:lang w:eastAsia="en-GB"/>
        </w:rPr>
        <w:t>.</w:t>
      </w:r>
      <w:r>
        <w:rPr>
          <w:rFonts w:asciiTheme="minorHAnsi" w:eastAsia="Times New Roman" w:hAnsiTheme="minorHAnsi" w:cstheme="minorHAnsi"/>
          <w:color w:val="000000" w:themeColor="text1"/>
          <w:sz w:val="24"/>
          <w:szCs w:val="24"/>
          <w:lang w:eastAsia="en-GB"/>
        </w:rPr>
        <w:t xml:space="preserve"> </w:t>
      </w:r>
      <w:r w:rsidR="0040109D">
        <w:rPr>
          <w:rFonts w:asciiTheme="minorHAnsi" w:eastAsia="Times New Roman" w:hAnsiTheme="minorHAnsi" w:cstheme="minorHAnsi"/>
          <w:color w:val="000000" w:themeColor="text1"/>
          <w:sz w:val="24"/>
          <w:szCs w:val="24"/>
          <w:lang w:eastAsia="en-GB"/>
        </w:rPr>
        <w:t xml:space="preserve">Please read the </w:t>
      </w:r>
      <w:r w:rsidR="0040109D" w:rsidRPr="0040109D">
        <w:rPr>
          <w:rFonts w:asciiTheme="minorHAnsi" w:eastAsia="Times New Roman" w:hAnsiTheme="minorHAnsi" w:cstheme="minorHAnsi"/>
          <w:b/>
          <w:color w:val="000000" w:themeColor="text1"/>
          <w:sz w:val="24"/>
          <w:szCs w:val="24"/>
          <w:lang w:eastAsia="en-GB"/>
        </w:rPr>
        <w:t>Restoration Grant Criteria and Guidance</w:t>
      </w:r>
      <w:r w:rsidR="0040109D">
        <w:rPr>
          <w:rFonts w:asciiTheme="minorHAnsi" w:eastAsia="Times New Roman" w:hAnsiTheme="minorHAnsi" w:cstheme="minorHAnsi"/>
          <w:color w:val="000000" w:themeColor="text1"/>
          <w:sz w:val="24"/>
          <w:szCs w:val="24"/>
          <w:lang w:eastAsia="en-GB"/>
        </w:rPr>
        <w:t xml:space="preserve"> notes before completing the form.</w:t>
      </w:r>
    </w:p>
    <w:p w14:paraId="7A1036F9" w14:textId="77777777" w:rsidR="00AB1322" w:rsidRDefault="00880BE2" w:rsidP="005A09AA">
      <w:pPr>
        <w:shd w:val="clear" w:color="auto" w:fill="FFFFFF"/>
        <w:spacing w:after="120"/>
        <w:rPr>
          <w:rFonts w:asciiTheme="minorHAnsi" w:eastAsia="Times New Roman" w:hAnsiTheme="minorHAnsi" w:cstheme="minorHAnsi"/>
          <w:color w:val="000000" w:themeColor="text1"/>
          <w:sz w:val="24"/>
          <w:szCs w:val="24"/>
          <w:lang w:eastAsia="en-GB"/>
        </w:rPr>
      </w:pPr>
      <w:r w:rsidRPr="00646017">
        <w:rPr>
          <w:rFonts w:asciiTheme="minorHAnsi" w:eastAsia="Times New Roman" w:hAnsiTheme="minorHAnsi" w:cstheme="minorHAnsi"/>
          <w:color w:val="000000" w:themeColor="text1"/>
          <w:sz w:val="24"/>
          <w:szCs w:val="24"/>
          <w:lang w:eastAsia="en-GB"/>
        </w:rPr>
        <w:t xml:space="preserve">The application should be emailed as a </w:t>
      </w:r>
      <w:r w:rsidRPr="00646017">
        <w:rPr>
          <w:rFonts w:asciiTheme="minorHAnsi" w:eastAsia="Times New Roman" w:hAnsiTheme="minorHAnsi" w:cstheme="minorHAnsi"/>
          <w:b/>
          <w:color w:val="000000" w:themeColor="text1"/>
          <w:sz w:val="24"/>
          <w:szCs w:val="24"/>
          <w:lang w:eastAsia="en-GB"/>
        </w:rPr>
        <w:t>Word</w:t>
      </w:r>
      <w:r w:rsidRPr="00646017">
        <w:rPr>
          <w:rFonts w:asciiTheme="minorHAnsi" w:eastAsia="Times New Roman" w:hAnsiTheme="minorHAnsi" w:cstheme="minorHAnsi"/>
          <w:color w:val="000000" w:themeColor="text1"/>
          <w:sz w:val="24"/>
          <w:szCs w:val="24"/>
          <w:lang w:eastAsia="en-GB"/>
        </w:rPr>
        <w:t xml:space="preserve"> file, with additional photographs sent as </w:t>
      </w:r>
      <w:r w:rsidRPr="00646017">
        <w:rPr>
          <w:rFonts w:asciiTheme="minorHAnsi" w:eastAsia="Times New Roman" w:hAnsiTheme="minorHAnsi" w:cstheme="minorHAnsi"/>
          <w:b/>
          <w:color w:val="000000" w:themeColor="text1"/>
          <w:sz w:val="24"/>
          <w:szCs w:val="24"/>
          <w:lang w:eastAsia="en-GB"/>
        </w:rPr>
        <w:t>jpegs</w:t>
      </w:r>
      <w:r w:rsidRPr="00646017">
        <w:rPr>
          <w:rFonts w:asciiTheme="minorHAnsi" w:eastAsia="Times New Roman" w:hAnsiTheme="minorHAnsi" w:cstheme="minorHAnsi"/>
          <w:color w:val="000000" w:themeColor="text1"/>
          <w:sz w:val="24"/>
          <w:szCs w:val="24"/>
          <w:lang w:eastAsia="en-GB"/>
        </w:rPr>
        <w:t xml:space="preserve">. Longer supporting documents such as Conservation Statements should be sent as </w:t>
      </w:r>
      <w:r w:rsidRPr="00646017">
        <w:rPr>
          <w:rFonts w:asciiTheme="minorHAnsi" w:eastAsia="Times New Roman" w:hAnsiTheme="minorHAnsi" w:cstheme="minorHAnsi"/>
          <w:b/>
          <w:color w:val="000000" w:themeColor="text1"/>
          <w:sz w:val="24"/>
          <w:szCs w:val="24"/>
          <w:lang w:eastAsia="en-GB"/>
        </w:rPr>
        <w:t>pdfs</w:t>
      </w:r>
      <w:r w:rsidRPr="00646017">
        <w:rPr>
          <w:rFonts w:asciiTheme="minorHAnsi" w:eastAsia="Times New Roman" w:hAnsiTheme="minorHAnsi" w:cstheme="minorHAnsi"/>
          <w:color w:val="000000" w:themeColor="text1"/>
          <w:sz w:val="24"/>
          <w:szCs w:val="24"/>
          <w:lang w:eastAsia="en-GB"/>
        </w:rPr>
        <w:t xml:space="preserve">. Photographs must be included, but they can be as attachments. </w:t>
      </w:r>
    </w:p>
    <w:p w14:paraId="5B19D63B" w14:textId="77777777" w:rsidR="00880BE2" w:rsidRDefault="00880BE2" w:rsidP="005A09AA">
      <w:pPr>
        <w:shd w:val="clear" w:color="auto" w:fill="FFFFFF"/>
        <w:spacing w:after="120"/>
        <w:rPr>
          <w:rFonts w:asciiTheme="minorHAnsi" w:eastAsia="Times New Roman" w:hAnsiTheme="minorHAnsi" w:cstheme="minorHAnsi"/>
          <w:color w:val="000000" w:themeColor="text1"/>
          <w:sz w:val="24"/>
          <w:szCs w:val="24"/>
          <w:lang w:eastAsia="en-GB"/>
        </w:rPr>
      </w:pPr>
      <w:r w:rsidRPr="00646017">
        <w:rPr>
          <w:rFonts w:asciiTheme="minorHAnsi" w:eastAsia="Times New Roman" w:hAnsiTheme="minorHAnsi" w:cstheme="minorHAnsi"/>
          <w:color w:val="000000" w:themeColor="text1"/>
          <w:sz w:val="24"/>
          <w:szCs w:val="24"/>
          <w:lang w:eastAsia="en-GB"/>
        </w:rPr>
        <w:t xml:space="preserve">Any images supplied in support of the application must be of publishable quality and free of copyright so the AIA can use them for publicity purposes. </w:t>
      </w:r>
    </w:p>
    <w:p w14:paraId="093C854E" w14:textId="77777777" w:rsidR="001511FB" w:rsidRDefault="00AB1322" w:rsidP="00AB5B27">
      <w:pPr>
        <w:shd w:val="clear" w:color="auto" w:fill="FFFFFF"/>
        <w:spacing w:after="120"/>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color w:val="000000" w:themeColor="text1"/>
          <w:sz w:val="24"/>
          <w:szCs w:val="24"/>
          <w:lang w:eastAsia="en-GB"/>
        </w:rPr>
        <w:t>A successful g</w:t>
      </w:r>
      <w:r w:rsidRPr="00AB1322">
        <w:rPr>
          <w:rFonts w:asciiTheme="minorHAnsi" w:eastAsia="Times New Roman" w:hAnsiTheme="minorHAnsi" w:cstheme="minorHAnsi"/>
          <w:color w:val="000000" w:themeColor="text1"/>
          <w:sz w:val="24"/>
          <w:szCs w:val="24"/>
          <w:lang w:eastAsia="en-GB"/>
        </w:rPr>
        <w:t xml:space="preserve">rant will be paid against invoices and can be paid in tranches. If we are not told otherwise, payments will be sent to your Treasurer. </w:t>
      </w:r>
      <w:r w:rsidRPr="00AB1322">
        <w:rPr>
          <w:rFonts w:asciiTheme="minorHAnsi" w:hAnsiTheme="minorHAnsi" w:cstheme="minorHAnsi"/>
          <w:color w:val="000000" w:themeColor="text1"/>
          <w:sz w:val="24"/>
          <w:szCs w:val="24"/>
        </w:rPr>
        <w:t xml:space="preserve">The AIA is keen that both the Association and, in turn, the public appreciation of our industrial heritage, is enhanced through the awarding of these Restoration Grants. To ensure this, the final 10% of the grant will be made </w:t>
      </w:r>
      <w:r w:rsidRPr="00AB1322">
        <w:rPr>
          <w:rFonts w:asciiTheme="minorHAnsi" w:hAnsiTheme="minorHAnsi" w:cstheme="minorHAnsi"/>
          <w:color w:val="000000" w:themeColor="text1"/>
          <w:sz w:val="24"/>
          <w:szCs w:val="24"/>
          <w:u w:val="single"/>
        </w:rPr>
        <w:t>only</w:t>
      </w:r>
      <w:r w:rsidRPr="00AB1322">
        <w:rPr>
          <w:rFonts w:asciiTheme="minorHAnsi" w:hAnsiTheme="minorHAnsi" w:cstheme="minorHAnsi"/>
          <w:color w:val="000000" w:themeColor="text1"/>
          <w:sz w:val="24"/>
          <w:szCs w:val="24"/>
        </w:rPr>
        <w:t xml:space="preserve"> when the recipient shows proof of displaying the AIA logo prominently and produces evidence of publicity obtained, and also provides a short article (around 250 words), with accompanying photographs, summarising the project for publication in the Association’s news bulletin, IA News. Th</w:t>
      </w:r>
      <w:r w:rsidR="00204591">
        <w:rPr>
          <w:rFonts w:asciiTheme="minorHAnsi" w:hAnsiTheme="minorHAnsi" w:cstheme="minorHAnsi"/>
          <w:color w:val="000000" w:themeColor="text1"/>
          <w:sz w:val="24"/>
          <w:szCs w:val="24"/>
        </w:rPr>
        <w:t>e</w:t>
      </w:r>
      <w:r w:rsidRPr="00AB1322">
        <w:rPr>
          <w:rFonts w:asciiTheme="minorHAnsi" w:hAnsiTheme="minorHAnsi" w:cstheme="minorHAnsi"/>
          <w:color w:val="000000" w:themeColor="text1"/>
          <w:sz w:val="24"/>
          <w:szCs w:val="24"/>
        </w:rPr>
        <w:t xml:space="preserve"> article should be </w:t>
      </w:r>
      <w:r w:rsidRPr="00AB1322">
        <w:rPr>
          <w:rFonts w:asciiTheme="minorHAnsi" w:eastAsia="Times New Roman" w:hAnsiTheme="minorHAnsi" w:cstheme="minorHAnsi"/>
          <w:color w:val="000000" w:themeColor="text1"/>
          <w:sz w:val="24"/>
          <w:szCs w:val="24"/>
          <w:lang w:eastAsia="en-GB"/>
        </w:rPr>
        <w:t xml:space="preserve">emailed to the Editor of IA News at </w:t>
      </w:r>
      <w:hyperlink r:id="rId10" w:history="1">
        <w:r w:rsidRPr="00AB1322">
          <w:rPr>
            <w:rStyle w:val="Hyperlink"/>
            <w:rFonts w:asciiTheme="minorHAnsi" w:eastAsia="Times New Roman" w:hAnsiTheme="minorHAnsi" w:cstheme="minorHAnsi"/>
            <w:color w:val="000000" w:themeColor="text1"/>
            <w:sz w:val="24"/>
            <w:szCs w:val="24"/>
            <w:lang w:eastAsia="en-GB"/>
          </w:rPr>
          <w:t>ianews@industrial-archaeology.org</w:t>
        </w:r>
      </w:hyperlink>
      <w:r w:rsidRPr="00AB1322">
        <w:rPr>
          <w:rFonts w:asciiTheme="minorHAnsi" w:eastAsia="Times New Roman" w:hAnsiTheme="minorHAnsi" w:cstheme="minorHAnsi"/>
          <w:color w:val="000000" w:themeColor="text1"/>
          <w:sz w:val="24"/>
          <w:szCs w:val="24"/>
          <w:lang w:eastAsia="en-GB"/>
        </w:rPr>
        <w:t xml:space="preserve">. </w:t>
      </w:r>
    </w:p>
    <w:p w14:paraId="71D2BC14" w14:textId="77777777" w:rsidR="00AB1322" w:rsidRDefault="00204591" w:rsidP="00AB5B27">
      <w:pPr>
        <w:shd w:val="clear" w:color="auto" w:fill="FFFFFF"/>
        <w:spacing w:after="120"/>
        <w:rPr>
          <w:rFonts w:ascii="Calibri" w:eastAsia="Times New Roman" w:hAnsi="Calibri" w:cs="Calibri"/>
          <w:color w:val="000000" w:themeColor="text1"/>
          <w:sz w:val="24"/>
          <w:szCs w:val="24"/>
          <w:lang w:eastAsia="en-GB"/>
        </w:rPr>
      </w:pPr>
      <w:r>
        <w:rPr>
          <w:rFonts w:asciiTheme="minorHAnsi" w:hAnsiTheme="minorHAnsi" w:cstheme="minorHAnsi"/>
          <w:color w:val="000000" w:themeColor="text1"/>
          <w:sz w:val="24"/>
          <w:szCs w:val="24"/>
        </w:rPr>
        <w:t xml:space="preserve">An electronic copy of the AIA logo can be obtained from the Hon Secretary. </w:t>
      </w:r>
      <w:r w:rsidR="00AB5B27">
        <w:rPr>
          <w:rFonts w:asciiTheme="minorHAnsi" w:eastAsia="Times New Roman" w:hAnsiTheme="minorHAnsi" w:cstheme="minorHAnsi"/>
          <w:color w:val="000000" w:themeColor="text1"/>
          <w:sz w:val="24"/>
          <w:szCs w:val="24"/>
          <w:lang w:eastAsia="en-GB"/>
        </w:rPr>
        <w:t xml:space="preserve">Further details </w:t>
      </w:r>
      <w:r>
        <w:rPr>
          <w:rFonts w:asciiTheme="minorHAnsi" w:eastAsia="Times New Roman" w:hAnsiTheme="minorHAnsi" w:cstheme="minorHAnsi"/>
          <w:color w:val="000000" w:themeColor="text1"/>
          <w:sz w:val="24"/>
          <w:szCs w:val="24"/>
          <w:lang w:eastAsia="en-GB"/>
        </w:rPr>
        <w:t xml:space="preserve">on publicity </w:t>
      </w:r>
      <w:r w:rsidR="001511FB">
        <w:rPr>
          <w:rFonts w:asciiTheme="minorHAnsi" w:eastAsia="Times New Roman" w:hAnsiTheme="minorHAnsi" w:cstheme="minorHAnsi"/>
          <w:color w:val="000000" w:themeColor="text1"/>
          <w:sz w:val="24"/>
          <w:szCs w:val="24"/>
          <w:lang w:eastAsia="en-GB"/>
        </w:rPr>
        <w:t xml:space="preserve">and grant acknowledgement </w:t>
      </w:r>
      <w:r w:rsidR="00AB5B27">
        <w:rPr>
          <w:rFonts w:asciiTheme="minorHAnsi" w:eastAsia="Times New Roman" w:hAnsiTheme="minorHAnsi" w:cstheme="minorHAnsi"/>
          <w:color w:val="000000" w:themeColor="text1"/>
          <w:sz w:val="24"/>
          <w:szCs w:val="24"/>
          <w:lang w:eastAsia="en-GB"/>
        </w:rPr>
        <w:t xml:space="preserve">are </w:t>
      </w:r>
      <w:r w:rsidR="00AB1322">
        <w:rPr>
          <w:rFonts w:ascii="Calibri" w:eastAsia="Times New Roman" w:hAnsi="Calibri" w:cs="Calibri"/>
          <w:color w:val="000000" w:themeColor="text1"/>
          <w:sz w:val="24"/>
          <w:szCs w:val="24"/>
          <w:lang w:eastAsia="en-GB"/>
        </w:rPr>
        <w:t xml:space="preserve">included </w:t>
      </w:r>
      <w:r w:rsidR="001511FB">
        <w:rPr>
          <w:rFonts w:ascii="Calibri" w:eastAsia="Times New Roman" w:hAnsi="Calibri" w:cs="Calibri"/>
          <w:color w:val="000000" w:themeColor="text1"/>
          <w:sz w:val="24"/>
          <w:szCs w:val="24"/>
          <w:lang w:eastAsia="en-GB"/>
        </w:rPr>
        <w:t>on the second page of</w:t>
      </w:r>
      <w:r w:rsidR="00AB1322">
        <w:rPr>
          <w:rFonts w:ascii="Calibri" w:eastAsia="Times New Roman" w:hAnsi="Calibri" w:cs="Calibri"/>
          <w:color w:val="000000" w:themeColor="text1"/>
          <w:sz w:val="24"/>
          <w:szCs w:val="24"/>
          <w:lang w:eastAsia="en-GB"/>
        </w:rPr>
        <w:t xml:space="preserve"> the Criteria and Guidance notes.</w:t>
      </w:r>
      <w:r>
        <w:rPr>
          <w:rFonts w:ascii="Calibri" w:eastAsia="Times New Roman" w:hAnsi="Calibri" w:cs="Calibri"/>
          <w:color w:val="000000" w:themeColor="text1"/>
          <w:sz w:val="24"/>
          <w:szCs w:val="24"/>
          <w:lang w:eastAsia="en-GB"/>
        </w:rPr>
        <w:t xml:space="preserve"> </w:t>
      </w:r>
    </w:p>
    <w:p w14:paraId="3C8634B1" w14:textId="77777777" w:rsidR="00880BE2" w:rsidRPr="00AB5B27" w:rsidRDefault="00AF3455" w:rsidP="00880BE2">
      <w:pPr>
        <w:shd w:val="clear" w:color="auto" w:fill="FFFFFF"/>
        <w:spacing w:after="120"/>
        <w:rPr>
          <w:rFonts w:asciiTheme="minorHAnsi" w:eastAsia="Times New Roman" w:hAnsiTheme="minorHAnsi" w:cstheme="minorHAnsi"/>
          <w:color w:val="000000" w:themeColor="text1"/>
          <w:sz w:val="24"/>
          <w:szCs w:val="24"/>
          <w:lang w:eastAsia="en-GB"/>
        </w:rPr>
      </w:pPr>
      <w:r w:rsidRPr="00AB5B27">
        <w:rPr>
          <w:rFonts w:asciiTheme="minorHAnsi" w:eastAsia="Times New Roman" w:hAnsiTheme="minorHAnsi" w:cstheme="minorHAnsi"/>
          <w:b/>
          <w:color w:val="000000" w:themeColor="text1"/>
          <w:sz w:val="24"/>
          <w:szCs w:val="24"/>
          <w:lang w:eastAsia="en-GB"/>
        </w:rPr>
        <w:t xml:space="preserve">Using the form </w:t>
      </w:r>
      <w:r w:rsidR="00AB1322" w:rsidRPr="00AB5B27">
        <w:rPr>
          <w:rFonts w:asciiTheme="minorHAnsi" w:eastAsia="Times New Roman" w:hAnsiTheme="minorHAnsi" w:cstheme="minorHAnsi"/>
          <w:b/>
          <w:color w:val="000000" w:themeColor="text1"/>
          <w:sz w:val="24"/>
          <w:szCs w:val="24"/>
          <w:lang w:eastAsia="en-GB"/>
        </w:rPr>
        <w:t>overleaf</w:t>
      </w:r>
      <w:r w:rsidRPr="00AB5B27">
        <w:rPr>
          <w:rFonts w:asciiTheme="minorHAnsi" w:eastAsia="Times New Roman" w:hAnsiTheme="minorHAnsi" w:cstheme="minorHAnsi"/>
          <w:b/>
          <w:color w:val="000000" w:themeColor="text1"/>
          <w:sz w:val="24"/>
          <w:szCs w:val="24"/>
          <w:lang w:eastAsia="en-GB"/>
        </w:rPr>
        <w:t xml:space="preserve"> please submit your application on no more than four sides of A4 paper. </w:t>
      </w:r>
      <w:r w:rsidR="00AB1322" w:rsidRPr="00AB5B27">
        <w:rPr>
          <w:rFonts w:asciiTheme="minorHAnsi" w:eastAsia="Times New Roman" w:hAnsiTheme="minorHAnsi" w:cstheme="minorHAnsi"/>
          <w:b/>
          <w:color w:val="000000" w:themeColor="text1"/>
          <w:sz w:val="24"/>
          <w:szCs w:val="24"/>
          <w:lang w:eastAsia="en-GB"/>
        </w:rPr>
        <w:br/>
      </w:r>
      <w:r w:rsidR="00194372" w:rsidRPr="00AB5B27">
        <w:rPr>
          <w:rFonts w:asciiTheme="minorHAnsi" w:eastAsia="Times New Roman" w:hAnsiTheme="minorHAnsi" w:cstheme="minorHAnsi"/>
          <w:i/>
          <w:color w:val="000000" w:themeColor="text1"/>
          <w:sz w:val="24"/>
          <w:szCs w:val="24"/>
          <w:lang w:eastAsia="en-GB"/>
        </w:rPr>
        <w:t>If necessary t</w:t>
      </w:r>
      <w:r w:rsidR="00880BE2" w:rsidRPr="00AB5B27">
        <w:rPr>
          <w:rFonts w:asciiTheme="minorHAnsi" w:eastAsia="Times New Roman" w:hAnsiTheme="minorHAnsi" w:cstheme="minorHAnsi"/>
          <w:i/>
          <w:color w:val="000000" w:themeColor="text1"/>
          <w:sz w:val="24"/>
          <w:szCs w:val="24"/>
          <w:lang w:eastAsia="en-GB"/>
        </w:rPr>
        <w:t>he boxes on the form will expand as you add more information</w:t>
      </w:r>
      <w:r w:rsidR="005A09AA" w:rsidRPr="00AB5B27">
        <w:rPr>
          <w:rFonts w:asciiTheme="minorHAnsi" w:eastAsia="Times New Roman" w:hAnsiTheme="minorHAnsi" w:cstheme="minorHAnsi"/>
          <w:color w:val="000000" w:themeColor="text1"/>
          <w:sz w:val="24"/>
          <w:szCs w:val="24"/>
          <w:lang w:eastAsia="en-GB"/>
        </w:rPr>
        <w:t>.</w:t>
      </w:r>
    </w:p>
    <w:p w14:paraId="03A033A9" w14:textId="77777777" w:rsidR="003B6A5A" w:rsidRPr="00194372" w:rsidRDefault="003B6A5A" w:rsidP="003B6A5A">
      <w:pPr>
        <w:rPr>
          <w:rFonts w:asciiTheme="minorHAnsi" w:hAnsiTheme="minorHAnsi" w:cstheme="minorHAnsi"/>
          <w:b/>
          <w:sz w:val="24"/>
        </w:rPr>
      </w:pPr>
      <w:r w:rsidRPr="00194372">
        <w:rPr>
          <w:rFonts w:asciiTheme="minorHAnsi" w:hAnsiTheme="minorHAnsi" w:cstheme="minorHAnsi"/>
          <w:b/>
          <w:sz w:val="24"/>
        </w:rPr>
        <w:t>Closing date for all applications is 31</w:t>
      </w:r>
      <w:r w:rsidRPr="00194372">
        <w:rPr>
          <w:rFonts w:asciiTheme="minorHAnsi" w:hAnsiTheme="minorHAnsi" w:cstheme="minorHAnsi"/>
          <w:b/>
          <w:sz w:val="24"/>
          <w:vertAlign w:val="superscript"/>
        </w:rPr>
        <w:t>st</w:t>
      </w:r>
      <w:r w:rsidRPr="00194372">
        <w:rPr>
          <w:rFonts w:asciiTheme="minorHAnsi" w:hAnsiTheme="minorHAnsi" w:cstheme="minorHAnsi"/>
          <w:b/>
          <w:sz w:val="24"/>
        </w:rPr>
        <w:t xml:space="preserve"> March each year</w:t>
      </w:r>
    </w:p>
    <w:p w14:paraId="33EA8734" w14:textId="77777777" w:rsidR="003B6A5A" w:rsidRPr="002777B2" w:rsidRDefault="003B6A5A" w:rsidP="003B6A5A">
      <w:pPr>
        <w:rPr>
          <w:rFonts w:asciiTheme="minorHAnsi" w:hAnsiTheme="minorHAnsi" w:cstheme="minorHAnsi"/>
          <w:sz w:val="24"/>
        </w:rPr>
      </w:pPr>
      <w:r w:rsidRPr="002777B2">
        <w:rPr>
          <w:rFonts w:asciiTheme="minorHAnsi" w:hAnsiTheme="minorHAnsi" w:cstheme="minorHAnsi"/>
          <w:sz w:val="24"/>
        </w:rPr>
        <w:t>A decision will be made on all applications and ratified by AIA Council in June. All applicants will be notified of the outcome of their bid by the end of that month.</w:t>
      </w:r>
    </w:p>
    <w:p w14:paraId="4751A132" w14:textId="77777777" w:rsidR="003B6A5A" w:rsidRPr="00194372" w:rsidRDefault="003B6A5A" w:rsidP="003B6A5A">
      <w:pPr>
        <w:rPr>
          <w:rFonts w:asciiTheme="minorHAnsi" w:hAnsiTheme="minorHAnsi" w:cstheme="minorHAnsi"/>
          <w:i/>
          <w:sz w:val="24"/>
        </w:rPr>
      </w:pPr>
    </w:p>
    <w:p w14:paraId="21A1C3B2" w14:textId="52794E13" w:rsidR="003B6A5A" w:rsidRDefault="001511FB" w:rsidP="003B6A5A">
      <w:pPr>
        <w:rPr>
          <w:rFonts w:asciiTheme="minorHAnsi" w:hAnsiTheme="minorHAnsi" w:cstheme="minorHAnsi"/>
          <w:b/>
          <w:sz w:val="24"/>
        </w:rPr>
      </w:pPr>
      <w:r>
        <w:rPr>
          <w:rFonts w:asciiTheme="minorHAnsi" w:hAnsiTheme="minorHAnsi" w:cstheme="minorHAnsi"/>
          <w:b/>
          <w:sz w:val="24"/>
        </w:rPr>
        <w:t>The a</w:t>
      </w:r>
      <w:r w:rsidR="003B6A5A" w:rsidRPr="00194372">
        <w:rPr>
          <w:rFonts w:asciiTheme="minorHAnsi" w:hAnsiTheme="minorHAnsi" w:cstheme="minorHAnsi"/>
          <w:b/>
          <w:sz w:val="24"/>
        </w:rPr>
        <w:t xml:space="preserve">pplication should be emailed to </w:t>
      </w:r>
      <w:bookmarkStart w:id="0" w:name="_Hlk189839878"/>
      <w:r w:rsidR="00281140">
        <w:fldChar w:fldCharType="begin"/>
      </w:r>
      <w:r w:rsidR="00ED1BCE">
        <w:instrText>HYPERLINK "mailto:restoration-grants@industrial-archaeology.org"</w:instrText>
      </w:r>
      <w:r w:rsidR="00281140">
        <w:fldChar w:fldCharType="separate"/>
      </w:r>
      <w:r w:rsidR="00ED1BCE">
        <w:rPr>
          <w:rStyle w:val="Hyperlink"/>
        </w:rPr>
        <w:t>restoration-grants@industrial-archaeology.org</w:t>
      </w:r>
      <w:r w:rsidR="00281140">
        <w:fldChar w:fldCharType="end"/>
      </w:r>
      <w:bookmarkEnd w:id="0"/>
    </w:p>
    <w:p w14:paraId="55DD56E9" w14:textId="77777777" w:rsidR="00AB1322" w:rsidRDefault="00AB1322" w:rsidP="003B6A5A">
      <w:pPr>
        <w:rPr>
          <w:rFonts w:asciiTheme="minorHAnsi" w:hAnsiTheme="minorHAnsi" w:cstheme="minorHAnsi"/>
          <w:b/>
          <w:sz w:val="24"/>
        </w:rPr>
      </w:pPr>
    </w:p>
    <w:p w14:paraId="275BFAEB" w14:textId="77777777" w:rsidR="00AB5B27" w:rsidRDefault="00281140">
      <w:pPr>
        <w:rPr>
          <w:rFonts w:asciiTheme="minorHAnsi" w:hAnsiTheme="minorHAnsi" w:cstheme="minorHAnsi"/>
          <w:sz w:val="24"/>
        </w:rPr>
      </w:pPr>
      <w:r>
        <w:rPr>
          <w:rFonts w:asciiTheme="minorHAnsi" w:hAnsiTheme="minorHAnsi" w:cstheme="minorHAnsi"/>
          <w:sz w:val="24"/>
        </w:rPr>
        <w:t>Ian West</w:t>
      </w:r>
      <w:r w:rsidR="007A69A9">
        <w:rPr>
          <w:rFonts w:asciiTheme="minorHAnsi" w:hAnsiTheme="minorHAnsi" w:cstheme="minorHAnsi"/>
          <w:sz w:val="24"/>
        </w:rPr>
        <w:t xml:space="preserve">, </w:t>
      </w:r>
      <w:r w:rsidR="00AB1322" w:rsidRPr="00AB1322">
        <w:rPr>
          <w:rFonts w:asciiTheme="minorHAnsi" w:hAnsiTheme="minorHAnsi" w:cstheme="minorHAnsi"/>
          <w:sz w:val="24"/>
        </w:rPr>
        <w:t>Hon Secretary</w:t>
      </w:r>
      <w:r w:rsidR="007A69A9">
        <w:rPr>
          <w:rFonts w:asciiTheme="minorHAnsi" w:hAnsiTheme="minorHAnsi" w:cstheme="minorHAnsi"/>
          <w:sz w:val="24"/>
        </w:rPr>
        <w:t>, Association for Industrial Archaeology</w:t>
      </w:r>
    </w:p>
    <w:p w14:paraId="0EB5CDC9" w14:textId="77777777" w:rsidR="007A69A9" w:rsidRDefault="007A69A9" w:rsidP="007A69A9">
      <w:pPr>
        <w:jc w:val="center"/>
        <w:rPr>
          <w:rFonts w:asciiTheme="minorHAnsi" w:hAnsiTheme="minorHAnsi" w:cstheme="minorHAnsi"/>
          <w:sz w:val="24"/>
        </w:rPr>
      </w:pPr>
    </w:p>
    <w:p w14:paraId="6FA44546" w14:textId="77777777" w:rsidR="003B6A5A" w:rsidRDefault="007A69A9" w:rsidP="007A69A9">
      <w:pPr>
        <w:jc w:val="center"/>
        <w:rPr>
          <w:rFonts w:asciiTheme="minorHAnsi" w:eastAsia="Times New Roman" w:hAnsiTheme="minorHAnsi" w:cstheme="minorHAnsi"/>
          <w:color w:val="000000" w:themeColor="text1"/>
          <w:sz w:val="24"/>
          <w:szCs w:val="24"/>
          <w:lang w:eastAsia="en-GB"/>
        </w:rPr>
      </w:pPr>
      <w:r>
        <w:rPr>
          <w:rFonts w:asciiTheme="minorHAnsi" w:hAnsiTheme="minorHAnsi" w:cstheme="minorHAnsi"/>
          <w:sz w:val="24"/>
        </w:rPr>
        <w:t>Charity Number 277511</w:t>
      </w:r>
      <w:r w:rsidR="003B6A5A">
        <w:rPr>
          <w:rFonts w:asciiTheme="minorHAnsi" w:eastAsia="Times New Roman" w:hAnsiTheme="minorHAnsi" w:cstheme="minorHAnsi"/>
          <w:color w:val="000000" w:themeColor="text1"/>
          <w:sz w:val="24"/>
          <w:szCs w:val="24"/>
          <w:lang w:eastAsia="en-GB"/>
        </w:rPr>
        <w:br w:type="page"/>
      </w:r>
    </w:p>
    <w:tbl>
      <w:tblPr>
        <w:tblStyle w:val="TableGrid"/>
        <w:tblW w:w="964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426"/>
      </w:tblGrid>
      <w:tr w:rsidR="00880BE2" w:rsidRPr="00030B81" w14:paraId="3F56A0A5" w14:textId="77777777" w:rsidTr="00AE30AF">
        <w:trPr>
          <w:jc w:val="right"/>
        </w:trPr>
        <w:tc>
          <w:tcPr>
            <w:tcW w:w="9214" w:type="dxa"/>
            <w:tcBorders>
              <w:top w:val="single" w:sz="4" w:space="0" w:color="auto"/>
              <w:left w:val="single" w:sz="4" w:space="0" w:color="auto"/>
              <w:bottom w:val="single" w:sz="4" w:space="0" w:color="auto"/>
            </w:tcBorders>
            <w:vAlign w:val="center"/>
          </w:tcPr>
          <w:p w14:paraId="0C02838C" w14:textId="77777777" w:rsidR="00880BE2" w:rsidRPr="000150B9" w:rsidRDefault="00880BE2" w:rsidP="00AE30AF">
            <w:pPr>
              <w:jc w:val="center"/>
              <w:rPr>
                <w:b/>
                <w:sz w:val="12"/>
                <w:szCs w:val="12"/>
                <w:lang w:val="en-GB"/>
              </w:rPr>
            </w:pPr>
          </w:p>
          <w:p w14:paraId="577D41BD" w14:textId="77777777" w:rsidR="00880BE2" w:rsidRPr="00030B81" w:rsidRDefault="0040109D" w:rsidP="00AE30AF">
            <w:pPr>
              <w:spacing w:after="120"/>
              <w:jc w:val="center"/>
              <w:rPr>
                <w:b/>
                <w:sz w:val="32"/>
                <w:lang w:val="en-GB"/>
              </w:rPr>
            </w:pPr>
            <w:r>
              <w:rPr>
                <w:b/>
                <w:color w:val="2F5496" w:themeColor="accent5" w:themeShade="BF"/>
                <w:sz w:val="36"/>
                <w:szCs w:val="36"/>
                <w:lang w:val="en-GB"/>
              </w:rPr>
              <w:t>Restoration</w:t>
            </w:r>
            <w:r w:rsidR="00880BE2" w:rsidRPr="003C6466">
              <w:rPr>
                <w:b/>
                <w:color w:val="2F5496" w:themeColor="accent5" w:themeShade="BF"/>
                <w:sz w:val="36"/>
                <w:szCs w:val="36"/>
                <w:lang w:val="en-GB"/>
              </w:rPr>
              <w:t xml:space="preserve"> Grant Application Form</w:t>
            </w:r>
          </w:p>
        </w:tc>
        <w:tc>
          <w:tcPr>
            <w:tcW w:w="426" w:type="dxa"/>
            <w:tcBorders>
              <w:top w:val="single" w:sz="4" w:space="0" w:color="auto"/>
              <w:bottom w:val="single" w:sz="4" w:space="0" w:color="auto"/>
              <w:right w:val="single" w:sz="4" w:space="0" w:color="auto"/>
            </w:tcBorders>
            <w:vAlign w:val="center"/>
          </w:tcPr>
          <w:p w14:paraId="7B4FCC1E" w14:textId="77777777" w:rsidR="00880BE2" w:rsidRPr="00030B81" w:rsidRDefault="00880BE2" w:rsidP="00AE30AF">
            <w:pPr>
              <w:jc w:val="right"/>
              <w:rPr>
                <w:b/>
                <w:sz w:val="32"/>
                <w:lang w:val="en-GB"/>
              </w:rPr>
            </w:pPr>
          </w:p>
        </w:tc>
      </w:tr>
      <w:tr w:rsidR="00880BE2" w:rsidRPr="00030B81" w14:paraId="3D4CEFAD" w14:textId="77777777" w:rsidTr="00AE30A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gridSpan w:val="2"/>
            <w:tcBorders>
              <w:top w:val="single" w:sz="4" w:space="0" w:color="auto"/>
            </w:tcBorders>
            <w:shd w:val="clear" w:color="auto" w:fill="auto"/>
            <w:tcMar>
              <w:left w:w="108" w:type="dxa"/>
            </w:tcMar>
          </w:tcPr>
          <w:p w14:paraId="795DBC9E" w14:textId="77777777" w:rsidR="00880BE2" w:rsidRPr="00646017" w:rsidRDefault="00880BE2" w:rsidP="00AE30AF">
            <w:pPr>
              <w:shd w:val="clear" w:color="auto" w:fill="FFFFFF"/>
              <w:rPr>
                <w:rFonts w:eastAsia="Times New Roman"/>
                <w:b/>
                <w:color w:val="000000" w:themeColor="text1"/>
                <w:sz w:val="12"/>
                <w:szCs w:val="12"/>
                <w:lang w:val="en-GB" w:eastAsia="en-GB"/>
              </w:rPr>
            </w:pPr>
          </w:p>
          <w:p w14:paraId="1C1A0212" w14:textId="77777777" w:rsidR="00880BE2" w:rsidRDefault="00880BE2" w:rsidP="00AE30AF">
            <w:pPr>
              <w:rPr>
                <w:b/>
                <w:sz w:val="24"/>
                <w:lang w:val="en-GB"/>
              </w:rPr>
            </w:pPr>
            <w:r>
              <w:rPr>
                <w:b/>
                <w:sz w:val="24"/>
                <w:lang w:val="en-GB"/>
              </w:rPr>
              <w:t xml:space="preserve">Name of the organisation applying for the grant: </w:t>
            </w:r>
          </w:p>
          <w:p w14:paraId="2CCE2C01" w14:textId="77777777" w:rsidR="00880BE2" w:rsidRDefault="00880BE2" w:rsidP="00AE30AF">
            <w:pPr>
              <w:rPr>
                <w:sz w:val="24"/>
                <w:lang w:val="en-GB"/>
              </w:rPr>
            </w:pPr>
          </w:p>
          <w:p w14:paraId="7C7AF66E" w14:textId="77777777" w:rsidR="00AB1322" w:rsidRPr="00880BE2" w:rsidRDefault="00AB1322" w:rsidP="00AE30AF">
            <w:pPr>
              <w:rPr>
                <w:sz w:val="24"/>
                <w:lang w:val="en-GB"/>
              </w:rPr>
            </w:pPr>
          </w:p>
          <w:p w14:paraId="144CD286" w14:textId="77777777" w:rsidR="00880BE2" w:rsidRDefault="00880BE2" w:rsidP="00AE30AF">
            <w:pPr>
              <w:shd w:val="clear" w:color="auto" w:fill="FFFFFF"/>
              <w:rPr>
                <w:rFonts w:eastAsia="Times New Roman"/>
                <w:color w:val="000000" w:themeColor="text1"/>
                <w:sz w:val="24"/>
                <w:szCs w:val="24"/>
                <w:lang w:val="en-GB" w:eastAsia="en-GB"/>
              </w:rPr>
            </w:pPr>
            <w:r w:rsidRPr="00536A2D">
              <w:rPr>
                <w:rFonts w:eastAsia="Times New Roman"/>
                <w:b/>
                <w:color w:val="000000" w:themeColor="text1"/>
                <w:sz w:val="24"/>
                <w:szCs w:val="24"/>
                <w:lang w:val="en-GB" w:eastAsia="en-GB"/>
              </w:rPr>
              <w:t xml:space="preserve">The status of </w:t>
            </w:r>
            <w:r>
              <w:rPr>
                <w:rFonts w:eastAsia="Times New Roman"/>
                <w:b/>
                <w:color w:val="000000" w:themeColor="text1"/>
                <w:sz w:val="24"/>
                <w:szCs w:val="24"/>
                <w:lang w:val="en-GB" w:eastAsia="en-GB"/>
              </w:rPr>
              <w:t>the</w:t>
            </w:r>
            <w:r w:rsidRPr="00536A2D">
              <w:rPr>
                <w:rFonts w:eastAsia="Times New Roman"/>
                <w:b/>
                <w:color w:val="000000" w:themeColor="text1"/>
                <w:sz w:val="24"/>
                <w:szCs w:val="24"/>
                <w:lang w:val="en-GB" w:eastAsia="en-GB"/>
              </w:rPr>
              <w:t xml:space="preserve"> organisation</w:t>
            </w:r>
            <w:r>
              <w:rPr>
                <w:rFonts w:eastAsia="Times New Roman"/>
                <w:b/>
                <w:color w:val="000000" w:themeColor="text1"/>
                <w:sz w:val="24"/>
                <w:szCs w:val="24"/>
                <w:lang w:val="en-GB" w:eastAsia="en-GB"/>
              </w:rPr>
              <w:t>,</w:t>
            </w:r>
            <w:r w:rsidRPr="00536A2D">
              <w:rPr>
                <w:rFonts w:eastAsia="Times New Roman"/>
                <w:b/>
                <w:color w:val="000000" w:themeColor="text1"/>
                <w:sz w:val="24"/>
                <w:szCs w:val="24"/>
                <w:lang w:val="en-GB" w:eastAsia="en-GB"/>
              </w:rPr>
              <w:t xml:space="preserve"> with its numbe</w:t>
            </w:r>
            <w:r w:rsidRPr="00E878B9">
              <w:rPr>
                <w:rFonts w:eastAsia="Times New Roman"/>
                <w:b/>
                <w:color w:val="000000" w:themeColor="text1"/>
                <w:sz w:val="24"/>
                <w:szCs w:val="24"/>
                <w:lang w:val="en-GB" w:eastAsia="en-GB"/>
              </w:rPr>
              <w:t>r:</w:t>
            </w:r>
            <w:r>
              <w:rPr>
                <w:rFonts w:eastAsia="Times New Roman"/>
                <w:b/>
                <w:color w:val="000000" w:themeColor="text1"/>
                <w:sz w:val="24"/>
                <w:szCs w:val="24"/>
                <w:lang w:val="en-GB" w:eastAsia="en-GB"/>
              </w:rPr>
              <w:t xml:space="preserve"> </w:t>
            </w:r>
          </w:p>
          <w:p w14:paraId="62351C32" w14:textId="77777777" w:rsidR="00880BE2" w:rsidRPr="00AE2A2D" w:rsidRDefault="00880BE2" w:rsidP="00AE30AF">
            <w:pPr>
              <w:shd w:val="clear" w:color="auto" w:fill="FFFFFF"/>
              <w:rPr>
                <w:rFonts w:eastAsia="Times New Roman"/>
                <w:i/>
                <w:color w:val="000000" w:themeColor="text1"/>
                <w:sz w:val="24"/>
                <w:szCs w:val="24"/>
                <w:lang w:val="en-GB" w:eastAsia="en-GB"/>
              </w:rPr>
            </w:pPr>
            <w:r>
              <w:rPr>
                <w:rFonts w:eastAsia="Times New Roman"/>
                <w:i/>
                <w:color w:val="000000" w:themeColor="text1"/>
                <w:sz w:val="24"/>
                <w:szCs w:val="24"/>
                <w:lang w:val="en-GB" w:eastAsia="en-GB"/>
              </w:rPr>
              <w:t>Charity, Trust, CIC, Not-for-</w:t>
            </w:r>
            <w:r w:rsidRPr="00AE2A2D">
              <w:rPr>
                <w:rFonts w:eastAsia="Times New Roman"/>
                <w:i/>
                <w:color w:val="000000" w:themeColor="text1"/>
                <w:sz w:val="24"/>
                <w:szCs w:val="24"/>
                <w:lang w:val="en-GB" w:eastAsia="en-GB"/>
              </w:rPr>
              <w:t xml:space="preserve">profit public sector (local authority) </w:t>
            </w:r>
          </w:p>
          <w:p w14:paraId="2A8788E0" w14:textId="77777777" w:rsidR="00880BE2" w:rsidRPr="005E301D" w:rsidRDefault="00880BE2" w:rsidP="0059520B">
            <w:pPr>
              <w:tabs>
                <w:tab w:val="left" w:pos="945"/>
              </w:tabs>
              <w:rPr>
                <w:sz w:val="24"/>
                <w:lang w:val="en-GB"/>
              </w:rPr>
            </w:pPr>
          </w:p>
          <w:p w14:paraId="2C9AC3A1" w14:textId="77777777" w:rsidR="00880BE2" w:rsidRPr="00E878B9" w:rsidRDefault="00880BE2" w:rsidP="00AE30AF">
            <w:pPr>
              <w:shd w:val="clear" w:color="auto" w:fill="FFFFFF"/>
              <w:rPr>
                <w:rFonts w:eastAsia="Times New Roman"/>
                <w:b/>
                <w:color w:val="000000" w:themeColor="text1"/>
                <w:sz w:val="24"/>
                <w:szCs w:val="24"/>
                <w:lang w:val="en-GB" w:eastAsia="en-GB"/>
              </w:rPr>
            </w:pPr>
            <w:r w:rsidRPr="00E878B9">
              <w:rPr>
                <w:rFonts w:eastAsia="Times New Roman"/>
                <w:b/>
                <w:color w:val="000000" w:themeColor="text1"/>
                <w:sz w:val="24"/>
                <w:szCs w:val="24"/>
                <w:lang w:val="en-GB" w:eastAsia="en-GB"/>
              </w:rPr>
              <w:t xml:space="preserve">Full contact details (name, address, email and telephone number) of the Chair, Secretary </w:t>
            </w:r>
            <w:r>
              <w:rPr>
                <w:rFonts w:eastAsia="Times New Roman"/>
                <w:b/>
                <w:color w:val="000000" w:themeColor="text1"/>
                <w:sz w:val="24"/>
                <w:szCs w:val="24"/>
                <w:lang w:val="en-GB" w:eastAsia="en-GB"/>
              </w:rPr>
              <w:br/>
            </w:r>
            <w:r w:rsidRPr="00E878B9">
              <w:rPr>
                <w:rFonts w:eastAsia="Times New Roman"/>
                <w:b/>
                <w:color w:val="000000" w:themeColor="text1"/>
                <w:sz w:val="24"/>
                <w:szCs w:val="24"/>
                <w:lang w:val="en-GB" w:eastAsia="en-GB"/>
              </w:rPr>
              <w:t>a</w:t>
            </w:r>
            <w:r>
              <w:rPr>
                <w:rFonts w:eastAsia="Times New Roman"/>
                <w:b/>
                <w:color w:val="000000" w:themeColor="text1"/>
                <w:sz w:val="24"/>
                <w:szCs w:val="24"/>
                <w:lang w:val="en-GB" w:eastAsia="en-GB"/>
              </w:rPr>
              <w:t>nd Treasurer</w:t>
            </w:r>
            <w:r w:rsidRPr="00E878B9">
              <w:rPr>
                <w:rFonts w:eastAsia="Times New Roman"/>
                <w:b/>
                <w:color w:val="000000" w:themeColor="text1"/>
                <w:sz w:val="24"/>
                <w:szCs w:val="24"/>
                <w:lang w:val="en-GB" w:eastAsia="en-GB"/>
              </w:rPr>
              <w:t xml:space="preserve"> </w:t>
            </w:r>
          </w:p>
          <w:p w14:paraId="484FD18D" w14:textId="77777777" w:rsidR="00880BE2" w:rsidRDefault="00880BE2" w:rsidP="00AE30AF">
            <w:pPr>
              <w:shd w:val="clear" w:color="auto" w:fill="FFFFFF"/>
              <w:tabs>
                <w:tab w:val="left" w:pos="1304"/>
              </w:tabs>
              <w:rPr>
                <w:rFonts w:eastAsia="Times New Roman"/>
                <w:color w:val="000000" w:themeColor="text1"/>
                <w:sz w:val="24"/>
                <w:szCs w:val="24"/>
                <w:lang w:val="en-GB" w:eastAsia="en-GB"/>
              </w:rPr>
            </w:pPr>
            <w:r w:rsidRPr="00C25F0A">
              <w:rPr>
                <w:rFonts w:eastAsia="Times New Roman"/>
                <w:color w:val="000000" w:themeColor="text1"/>
                <w:sz w:val="24"/>
                <w:szCs w:val="24"/>
                <w:lang w:val="en-GB" w:eastAsia="en-GB"/>
              </w:rPr>
              <w:t xml:space="preserve">1  </w:t>
            </w:r>
            <w:r w:rsidRPr="00E878B9">
              <w:rPr>
                <w:rFonts w:eastAsia="Times New Roman"/>
                <w:color w:val="000000" w:themeColor="text1"/>
                <w:sz w:val="24"/>
                <w:szCs w:val="24"/>
                <w:u w:val="single"/>
                <w:lang w:val="en-GB" w:eastAsia="en-GB"/>
              </w:rPr>
              <w:t>Chair</w:t>
            </w:r>
            <w:r>
              <w:rPr>
                <w:rFonts w:eastAsia="Times New Roman"/>
                <w:color w:val="000000" w:themeColor="text1"/>
                <w:sz w:val="24"/>
                <w:szCs w:val="24"/>
                <w:lang w:val="en-GB" w:eastAsia="en-GB"/>
              </w:rPr>
              <w:t xml:space="preserve">: </w:t>
            </w:r>
          </w:p>
          <w:p w14:paraId="3926F4CD" w14:textId="77777777" w:rsidR="00880BE2" w:rsidRPr="00481B29" w:rsidRDefault="00880BE2" w:rsidP="00AE30AF">
            <w:pPr>
              <w:shd w:val="clear" w:color="auto" w:fill="FFFFFF"/>
              <w:tabs>
                <w:tab w:val="left" w:pos="1304"/>
              </w:tabs>
              <w:rPr>
                <w:rFonts w:eastAsia="Times New Roman"/>
                <w:color w:val="000000" w:themeColor="text1"/>
                <w:sz w:val="12"/>
                <w:szCs w:val="12"/>
                <w:lang w:val="en-GB" w:eastAsia="en-GB"/>
              </w:rPr>
            </w:pPr>
          </w:p>
          <w:p w14:paraId="268A2980" w14:textId="77777777" w:rsidR="00880BE2" w:rsidRDefault="00880BE2" w:rsidP="00AE30AF">
            <w:pPr>
              <w:shd w:val="clear" w:color="auto" w:fill="FFFFFF"/>
              <w:tabs>
                <w:tab w:val="left" w:pos="2011"/>
              </w:tabs>
              <w:rPr>
                <w:rFonts w:eastAsia="Times New Roman"/>
                <w:color w:val="000000" w:themeColor="text1"/>
                <w:sz w:val="24"/>
                <w:szCs w:val="24"/>
                <w:lang w:val="en-GB" w:eastAsia="en-GB"/>
              </w:rPr>
            </w:pPr>
            <w:r w:rsidRPr="00C25F0A">
              <w:rPr>
                <w:rFonts w:eastAsia="Times New Roman"/>
                <w:color w:val="000000" w:themeColor="text1"/>
                <w:sz w:val="24"/>
                <w:szCs w:val="24"/>
                <w:lang w:val="en-GB" w:eastAsia="en-GB"/>
              </w:rPr>
              <w:t xml:space="preserve">2  </w:t>
            </w:r>
            <w:r w:rsidRPr="00E878B9">
              <w:rPr>
                <w:rFonts w:eastAsia="Times New Roman"/>
                <w:color w:val="000000" w:themeColor="text1"/>
                <w:sz w:val="24"/>
                <w:szCs w:val="24"/>
                <w:u w:val="single"/>
                <w:lang w:val="en-GB" w:eastAsia="en-GB"/>
              </w:rPr>
              <w:t>Secretary</w:t>
            </w:r>
            <w:r>
              <w:rPr>
                <w:rFonts w:eastAsia="Times New Roman"/>
                <w:color w:val="000000" w:themeColor="text1"/>
                <w:sz w:val="24"/>
                <w:szCs w:val="24"/>
                <w:lang w:val="en-GB" w:eastAsia="en-GB"/>
              </w:rPr>
              <w:t xml:space="preserve">: </w:t>
            </w:r>
          </w:p>
          <w:p w14:paraId="1D66E2DA" w14:textId="77777777" w:rsidR="00880BE2" w:rsidRPr="00481B29" w:rsidRDefault="00880BE2" w:rsidP="00AE30AF">
            <w:pPr>
              <w:shd w:val="clear" w:color="auto" w:fill="FFFFFF"/>
              <w:rPr>
                <w:rFonts w:eastAsia="Times New Roman"/>
                <w:color w:val="000000" w:themeColor="text1"/>
                <w:sz w:val="12"/>
                <w:szCs w:val="12"/>
                <w:lang w:val="en-GB" w:eastAsia="en-GB"/>
              </w:rPr>
            </w:pPr>
          </w:p>
          <w:p w14:paraId="0F198663" w14:textId="77777777" w:rsidR="00880BE2" w:rsidRDefault="00880BE2" w:rsidP="00AE30AF">
            <w:pPr>
              <w:shd w:val="clear" w:color="auto" w:fill="FFFFFF"/>
              <w:rPr>
                <w:rFonts w:eastAsia="Times New Roman"/>
                <w:color w:val="000000" w:themeColor="text1"/>
                <w:sz w:val="24"/>
                <w:szCs w:val="24"/>
                <w:lang w:val="en-GB" w:eastAsia="en-GB"/>
              </w:rPr>
            </w:pPr>
            <w:r w:rsidRPr="00C25F0A">
              <w:rPr>
                <w:rFonts w:eastAsia="Times New Roman"/>
                <w:color w:val="000000" w:themeColor="text1"/>
                <w:sz w:val="24"/>
                <w:szCs w:val="24"/>
                <w:lang w:val="en-GB" w:eastAsia="en-GB"/>
              </w:rPr>
              <w:t xml:space="preserve">3  </w:t>
            </w:r>
            <w:r w:rsidRPr="00E878B9">
              <w:rPr>
                <w:rFonts w:eastAsia="Times New Roman"/>
                <w:color w:val="000000" w:themeColor="text1"/>
                <w:sz w:val="24"/>
                <w:szCs w:val="24"/>
                <w:u w:val="single"/>
                <w:lang w:val="en-GB" w:eastAsia="en-GB"/>
              </w:rPr>
              <w:t>Treasurer</w:t>
            </w:r>
            <w:r>
              <w:rPr>
                <w:rFonts w:eastAsia="Times New Roman"/>
                <w:color w:val="000000" w:themeColor="text1"/>
                <w:sz w:val="24"/>
                <w:szCs w:val="24"/>
                <w:lang w:val="en-GB" w:eastAsia="en-GB"/>
              </w:rPr>
              <w:t xml:space="preserve">: </w:t>
            </w:r>
          </w:p>
          <w:p w14:paraId="6145387D" w14:textId="77777777" w:rsidR="00880BE2" w:rsidRPr="00481B29" w:rsidRDefault="00880BE2" w:rsidP="00AE30AF">
            <w:pPr>
              <w:shd w:val="clear" w:color="auto" w:fill="FFFFFF"/>
              <w:rPr>
                <w:rFonts w:eastAsia="Times New Roman"/>
                <w:color w:val="000000" w:themeColor="text1"/>
                <w:sz w:val="12"/>
                <w:szCs w:val="12"/>
                <w:lang w:val="en-GB" w:eastAsia="en-GB"/>
              </w:rPr>
            </w:pPr>
          </w:p>
          <w:p w14:paraId="3794F9EA" w14:textId="77777777" w:rsidR="00880BE2" w:rsidRPr="00030B81" w:rsidRDefault="00880BE2" w:rsidP="00AE30AF">
            <w:pPr>
              <w:shd w:val="clear" w:color="auto" w:fill="FFFFFF"/>
              <w:rPr>
                <w:rFonts w:eastAsia="Times New Roman"/>
                <w:color w:val="000000" w:themeColor="text1"/>
                <w:sz w:val="24"/>
                <w:szCs w:val="24"/>
                <w:lang w:val="en-GB" w:eastAsia="en-GB"/>
              </w:rPr>
            </w:pPr>
            <w:r>
              <w:rPr>
                <w:rFonts w:eastAsia="Times New Roman"/>
                <w:color w:val="000000" w:themeColor="text1"/>
                <w:sz w:val="24"/>
                <w:szCs w:val="24"/>
                <w:lang w:val="en-GB" w:eastAsia="en-GB"/>
              </w:rPr>
              <w:t xml:space="preserve">4  </w:t>
            </w:r>
            <w:r w:rsidRPr="00030B81">
              <w:rPr>
                <w:rFonts w:eastAsia="Times New Roman"/>
                <w:color w:val="000000" w:themeColor="text1"/>
                <w:sz w:val="24"/>
                <w:szCs w:val="24"/>
                <w:lang w:val="en-GB" w:eastAsia="en-GB"/>
              </w:rPr>
              <w:t xml:space="preserve">Name and contact details of the person applying for the grant if it is </w:t>
            </w:r>
            <w:r w:rsidRPr="00030B81">
              <w:rPr>
                <w:rFonts w:eastAsia="Times New Roman"/>
                <w:color w:val="000000" w:themeColor="text1"/>
                <w:sz w:val="24"/>
                <w:szCs w:val="24"/>
                <w:u w:val="single"/>
                <w:lang w:val="en-GB" w:eastAsia="en-GB"/>
              </w:rPr>
              <w:t>not</w:t>
            </w:r>
            <w:r w:rsidRPr="00030B81">
              <w:rPr>
                <w:rFonts w:eastAsia="Times New Roman"/>
                <w:color w:val="000000" w:themeColor="text1"/>
                <w:sz w:val="24"/>
                <w:szCs w:val="24"/>
                <w:lang w:val="en-GB" w:eastAsia="en-GB"/>
              </w:rPr>
              <w:t xml:space="preserve"> the Chair, Secretary or Treasurer</w:t>
            </w:r>
            <w:r>
              <w:rPr>
                <w:rFonts w:eastAsia="Times New Roman"/>
                <w:color w:val="000000" w:themeColor="text1"/>
                <w:sz w:val="24"/>
                <w:szCs w:val="24"/>
                <w:lang w:val="en-GB" w:eastAsia="en-GB"/>
              </w:rPr>
              <w:t xml:space="preserve">: </w:t>
            </w:r>
          </w:p>
          <w:p w14:paraId="69444C10" w14:textId="77777777" w:rsidR="00880BE2" w:rsidRPr="00481B29" w:rsidRDefault="00880BE2" w:rsidP="00AE30AF">
            <w:pPr>
              <w:shd w:val="clear" w:color="auto" w:fill="FFFFFF"/>
              <w:rPr>
                <w:rFonts w:eastAsia="Times New Roman"/>
                <w:color w:val="000000" w:themeColor="text1"/>
                <w:sz w:val="12"/>
                <w:szCs w:val="12"/>
                <w:lang w:val="en-GB" w:eastAsia="en-GB"/>
              </w:rPr>
            </w:pPr>
          </w:p>
          <w:p w14:paraId="7C26FBA4" w14:textId="77777777" w:rsidR="00880BE2" w:rsidRPr="00030B81" w:rsidRDefault="00880BE2" w:rsidP="00AE30AF">
            <w:pPr>
              <w:shd w:val="clear" w:color="auto" w:fill="FFFFFF"/>
              <w:rPr>
                <w:rFonts w:eastAsia="Times New Roman"/>
                <w:color w:val="000000" w:themeColor="text1"/>
                <w:sz w:val="24"/>
                <w:szCs w:val="24"/>
                <w:lang w:val="en-GB" w:eastAsia="en-GB"/>
              </w:rPr>
            </w:pPr>
            <w:r w:rsidRPr="00AE2A2D">
              <w:rPr>
                <w:rFonts w:eastAsia="Times New Roman"/>
                <w:b/>
                <w:color w:val="000000" w:themeColor="text1"/>
                <w:sz w:val="24"/>
                <w:szCs w:val="24"/>
                <w:lang w:val="en-GB" w:eastAsia="en-GB"/>
              </w:rPr>
              <w:t>Is your organisation registered for VAT?</w:t>
            </w:r>
            <w:r w:rsidRPr="00030B81">
              <w:rPr>
                <w:rFonts w:eastAsia="Times New Roman"/>
                <w:color w:val="000000" w:themeColor="text1"/>
                <w:sz w:val="24"/>
                <w:szCs w:val="24"/>
                <w:lang w:val="en-GB" w:eastAsia="en-GB"/>
              </w:rPr>
              <w:t xml:space="preserve"> </w:t>
            </w:r>
            <w:r>
              <w:rPr>
                <w:rFonts w:eastAsia="Times New Roman"/>
                <w:color w:val="000000" w:themeColor="text1"/>
                <w:sz w:val="24"/>
                <w:szCs w:val="24"/>
                <w:lang w:val="en-GB" w:eastAsia="en-GB"/>
              </w:rPr>
              <w:t xml:space="preserve">  Yes  /  No </w:t>
            </w:r>
          </w:p>
          <w:p w14:paraId="7E90D01D" w14:textId="77777777" w:rsidR="00880BE2" w:rsidRPr="00030B81" w:rsidRDefault="00880BE2" w:rsidP="00AE30AF">
            <w:pPr>
              <w:shd w:val="clear" w:color="auto" w:fill="FFFFFF"/>
              <w:rPr>
                <w:rFonts w:eastAsia="Times New Roman"/>
                <w:i/>
                <w:color w:val="000000" w:themeColor="text1"/>
                <w:sz w:val="24"/>
                <w:szCs w:val="24"/>
                <w:lang w:val="en-GB" w:eastAsia="en-GB"/>
              </w:rPr>
            </w:pPr>
            <w:r w:rsidRPr="00030B81">
              <w:rPr>
                <w:rFonts w:eastAsia="Times New Roman"/>
                <w:i/>
                <w:color w:val="000000" w:themeColor="text1"/>
                <w:sz w:val="24"/>
                <w:szCs w:val="24"/>
                <w:lang w:val="en-GB" w:eastAsia="en-GB"/>
              </w:rPr>
              <w:t>If you are registered, VAT will be deducted from your invoices unless you make it clear that this has already been done.</w:t>
            </w:r>
          </w:p>
          <w:p w14:paraId="148CED63" w14:textId="77777777" w:rsidR="00880BE2" w:rsidRPr="00D6678D" w:rsidRDefault="00880BE2" w:rsidP="00AE30AF">
            <w:pPr>
              <w:shd w:val="clear" w:color="auto" w:fill="FFFFFF"/>
              <w:rPr>
                <w:rFonts w:eastAsia="Times New Roman"/>
                <w:color w:val="000000" w:themeColor="text1"/>
                <w:sz w:val="12"/>
                <w:szCs w:val="12"/>
                <w:lang w:val="en-GB" w:eastAsia="en-GB"/>
              </w:rPr>
            </w:pPr>
          </w:p>
          <w:p w14:paraId="7D7BA463" w14:textId="77777777" w:rsidR="00880BE2" w:rsidRPr="00030B81" w:rsidRDefault="00880BE2" w:rsidP="00AE30AF">
            <w:pPr>
              <w:shd w:val="clear" w:color="auto" w:fill="FFFFFF"/>
              <w:rPr>
                <w:rFonts w:eastAsia="Times New Roman"/>
                <w:b/>
                <w:color w:val="000000" w:themeColor="text1"/>
                <w:sz w:val="24"/>
                <w:szCs w:val="24"/>
                <w:lang w:val="en-GB" w:eastAsia="en-GB"/>
              </w:rPr>
            </w:pPr>
            <w:r w:rsidRPr="00030B81">
              <w:rPr>
                <w:rFonts w:eastAsia="Times New Roman"/>
                <w:b/>
                <w:color w:val="000000" w:themeColor="text1"/>
                <w:sz w:val="24"/>
                <w:szCs w:val="24"/>
                <w:lang w:val="en-GB" w:eastAsia="en-GB"/>
              </w:rPr>
              <w:t>Bank account details</w:t>
            </w:r>
          </w:p>
          <w:p w14:paraId="0B5E575D" w14:textId="77777777" w:rsidR="00880BE2" w:rsidRPr="00030B81" w:rsidRDefault="00880BE2" w:rsidP="00AE30AF">
            <w:pPr>
              <w:shd w:val="clear" w:color="auto" w:fill="FFFFFF"/>
              <w:spacing w:after="120"/>
              <w:rPr>
                <w:rFonts w:eastAsia="Times New Roman"/>
                <w:color w:val="000000" w:themeColor="text1"/>
                <w:sz w:val="24"/>
                <w:szCs w:val="24"/>
                <w:lang w:val="en-GB" w:eastAsia="en-GB"/>
              </w:rPr>
            </w:pPr>
            <w:r w:rsidRPr="00030B81">
              <w:rPr>
                <w:rFonts w:eastAsia="Times New Roman"/>
                <w:color w:val="000000" w:themeColor="text1"/>
                <w:sz w:val="24"/>
                <w:szCs w:val="24"/>
                <w:lang w:val="en-GB" w:eastAsia="en-GB"/>
              </w:rPr>
              <w:t xml:space="preserve">Bank name and branch: </w:t>
            </w:r>
          </w:p>
          <w:p w14:paraId="3D4A45C1" w14:textId="77777777" w:rsidR="00880BE2" w:rsidRDefault="00880BE2" w:rsidP="00AE30AF">
            <w:pPr>
              <w:shd w:val="clear" w:color="auto" w:fill="FFFFFF"/>
              <w:spacing w:after="120"/>
              <w:rPr>
                <w:rFonts w:eastAsia="Times New Roman"/>
                <w:color w:val="000000" w:themeColor="text1"/>
                <w:sz w:val="24"/>
                <w:szCs w:val="24"/>
                <w:lang w:val="en-GB" w:eastAsia="en-GB"/>
              </w:rPr>
            </w:pPr>
            <w:r w:rsidRPr="00030B81">
              <w:rPr>
                <w:rFonts w:eastAsia="Times New Roman"/>
                <w:color w:val="000000" w:themeColor="text1"/>
                <w:sz w:val="24"/>
                <w:szCs w:val="24"/>
                <w:lang w:val="en-GB" w:eastAsia="en-GB"/>
              </w:rPr>
              <w:t xml:space="preserve">Sort code: </w:t>
            </w:r>
          </w:p>
          <w:p w14:paraId="6562D514" w14:textId="77777777" w:rsidR="00880BE2" w:rsidRPr="00030B81" w:rsidRDefault="00880BE2" w:rsidP="00AE30AF">
            <w:pPr>
              <w:shd w:val="clear" w:color="auto" w:fill="FFFFFF"/>
              <w:spacing w:after="120"/>
              <w:rPr>
                <w:rFonts w:eastAsia="Times New Roman"/>
                <w:color w:val="000000" w:themeColor="text1"/>
                <w:sz w:val="24"/>
                <w:szCs w:val="24"/>
                <w:lang w:val="en-GB" w:eastAsia="en-GB"/>
              </w:rPr>
            </w:pPr>
            <w:r w:rsidRPr="00030B81">
              <w:rPr>
                <w:rFonts w:eastAsia="Times New Roman"/>
                <w:color w:val="000000" w:themeColor="text1"/>
                <w:sz w:val="24"/>
                <w:szCs w:val="24"/>
                <w:lang w:val="en-GB" w:eastAsia="en-GB"/>
              </w:rPr>
              <w:t>Account n</w:t>
            </w:r>
            <w:r>
              <w:rPr>
                <w:rFonts w:eastAsia="Times New Roman"/>
                <w:color w:val="000000" w:themeColor="text1"/>
                <w:sz w:val="24"/>
                <w:szCs w:val="24"/>
                <w:lang w:val="en-GB" w:eastAsia="en-GB"/>
              </w:rPr>
              <w:t>umber</w:t>
            </w:r>
            <w:r w:rsidRPr="00030B81">
              <w:rPr>
                <w:rFonts w:eastAsia="Times New Roman"/>
                <w:color w:val="000000" w:themeColor="text1"/>
                <w:sz w:val="24"/>
                <w:szCs w:val="24"/>
                <w:lang w:val="en-GB" w:eastAsia="en-GB"/>
              </w:rPr>
              <w:t xml:space="preserve">: </w:t>
            </w:r>
          </w:p>
          <w:p w14:paraId="1B95438C" w14:textId="77777777" w:rsidR="00880BE2" w:rsidRPr="00030B81" w:rsidRDefault="00880BE2" w:rsidP="00AE30AF">
            <w:pPr>
              <w:shd w:val="clear" w:color="auto" w:fill="FFFFFF"/>
              <w:rPr>
                <w:rFonts w:eastAsia="Times New Roman"/>
                <w:color w:val="000000" w:themeColor="text1"/>
                <w:sz w:val="24"/>
                <w:szCs w:val="24"/>
                <w:lang w:val="en-GB" w:eastAsia="en-GB"/>
              </w:rPr>
            </w:pPr>
            <w:r w:rsidRPr="00030B81">
              <w:rPr>
                <w:rFonts w:eastAsia="Times New Roman"/>
                <w:color w:val="000000" w:themeColor="text1"/>
                <w:sz w:val="24"/>
                <w:szCs w:val="24"/>
                <w:lang w:val="en-GB" w:eastAsia="en-GB"/>
              </w:rPr>
              <w:t>Account n</w:t>
            </w:r>
            <w:r>
              <w:rPr>
                <w:rFonts w:eastAsia="Times New Roman"/>
                <w:color w:val="000000" w:themeColor="text1"/>
                <w:sz w:val="24"/>
                <w:szCs w:val="24"/>
                <w:lang w:val="en-GB" w:eastAsia="en-GB"/>
              </w:rPr>
              <w:t>a</w:t>
            </w:r>
            <w:r w:rsidRPr="00030B81">
              <w:rPr>
                <w:rFonts w:eastAsia="Times New Roman"/>
                <w:color w:val="000000" w:themeColor="text1"/>
                <w:sz w:val="24"/>
                <w:szCs w:val="24"/>
                <w:lang w:val="en-GB" w:eastAsia="en-GB"/>
              </w:rPr>
              <w:t xml:space="preserve">me: </w:t>
            </w:r>
          </w:p>
          <w:p w14:paraId="484D1F2F" w14:textId="77777777" w:rsidR="00880BE2" w:rsidRPr="00414C25" w:rsidRDefault="00880BE2" w:rsidP="00AE30AF">
            <w:pPr>
              <w:shd w:val="clear" w:color="auto" w:fill="FFFFFF"/>
              <w:rPr>
                <w:rFonts w:eastAsia="Times New Roman"/>
                <w:color w:val="000000" w:themeColor="text1"/>
                <w:sz w:val="24"/>
                <w:szCs w:val="24"/>
                <w:lang w:val="en-GB" w:eastAsia="en-GB"/>
              </w:rPr>
            </w:pPr>
          </w:p>
          <w:p w14:paraId="51B2394C" w14:textId="77777777" w:rsidR="00AB1322" w:rsidRPr="006D6DD8" w:rsidRDefault="00AB1322" w:rsidP="00AB1322">
            <w:pPr>
              <w:shd w:val="clear" w:color="auto" w:fill="FFFFFF"/>
              <w:rPr>
                <w:rFonts w:ascii="Calibri" w:eastAsia="Times New Roman" w:hAnsi="Calibri" w:cs="Calibri"/>
                <w:color w:val="000000" w:themeColor="text1"/>
                <w:sz w:val="24"/>
                <w:szCs w:val="24"/>
                <w:lang w:eastAsia="en-GB"/>
              </w:rPr>
            </w:pPr>
          </w:p>
        </w:tc>
      </w:tr>
      <w:tr w:rsidR="00880BE2" w:rsidRPr="00030B81" w14:paraId="6B59C9CD" w14:textId="77777777" w:rsidTr="00AE30A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gridSpan w:val="2"/>
            <w:shd w:val="clear" w:color="auto" w:fill="auto"/>
            <w:tcMar>
              <w:left w:w="108" w:type="dxa"/>
            </w:tcMar>
          </w:tcPr>
          <w:p w14:paraId="4B939C3C" w14:textId="77777777" w:rsidR="00880BE2" w:rsidRPr="00481B29" w:rsidRDefault="00880BE2" w:rsidP="00AE30AF">
            <w:pPr>
              <w:shd w:val="clear" w:color="auto" w:fill="FFFFFF"/>
              <w:rPr>
                <w:rFonts w:eastAsia="Times New Roman"/>
                <w:b/>
                <w:color w:val="000000" w:themeColor="text1"/>
                <w:sz w:val="24"/>
                <w:szCs w:val="24"/>
                <w:lang w:val="en-GB" w:eastAsia="en-GB"/>
              </w:rPr>
            </w:pPr>
            <w:r>
              <w:rPr>
                <w:rFonts w:eastAsia="Times New Roman"/>
                <w:b/>
                <w:color w:val="000000" w:themeColor="text1"/>
                <w:sz w:val="24"/>
                <w:szCs w:val="24"/>
                <w:lang w:val="en-GB" w:eastAsia="en-GB"/>
              </w:rPr>
              <w:t>The organisation’s Web</w:t>
            </w:r>
            <w:r w:rsidRPr="00481B29">
              <w:rPr>
                <w:rFonts w:eastAsia="Times New Roman"/>
                <w:b/>
                <w:color w:val="000000" w:themeColor="text1"/>
                <w:sz w:val="24"/>
                <w:szCs w:val="24"/>
                <w:lang w:val="en-GB" w:eastAsia="en-GB"/>
              </w:rPr>
              <w:t>site address and Social Media links:</w:t>
            </w:r>
          </w:p>
          <w:p w14:paraId="78DD8236" w14:textId="77777777" w:rsidR="00880BE2" w:rsidRPr="00AB1322" w:rsidRDefault="00880BE2" w:rsidP="00AB1322">
            <w:pPr>
              <w:pStyle w:val="ListParagraph"/>
              <w:numPr>
                <w:ilvl w:val="0"/>
                <w:numId w:val="7"/>
              </w:numPr>
              <w:shd w:val="clear" w:color="auto" w:fill="FFFFFF"/>
              <w:tabs>
                <w:tab w:val="left" w:pos="1035"/>
              </w:tabs>
              <w:ind w:left="313" w:hanging="284"/>
              <w:rPr>
                <w:rFonts w:eastAsia="Times New Roman"/>
                <w:color w:val="000000" w:themeColor="text1"/>
                <w:sz w:val="24"/>
                <w:szCs w:val="24"/>
                <w:lang w:val="en-GB" w:eastAsia="en-GB"/>
              </w:rPr>
            </w:pPr>
          </w:p>
          <w:p w14:paraId="64D93858" w14:textId="77777777" w:rsidR="00880BE2" w:rsidRPr="00AB1322" w:rsidRDefault="00880BE2" w:rsidP="00AB1322">
            <w:pPr>
              <w:pStyle w:val="ListParagraph"/>
              <w:numPr>
                <w:ilvl w:val="0"/>
                <w:numId w:val="7"/>
              </w:numPr>
              <w:shd w:val="clear" w:color="auto" w:fill="FFFFFF"/>
              <w:tabs>
                <w:tab w:val="left" w:pos="1035"/>
              </w:tabs>
              <w:ind w:left="313" w:hanging="284"/>
              <w:rPr>
                <w:rFonts w:eastAsia="Times New Roman"/>
                <w:color w:val="000000" w:themeColor="text1"/>
                <w:sz w:val="24"/>
                <w:szCs w:val="24"/>
                <w:lang w:val="en-GB" w:eastAsia="en-GB"/>
              </w:rPr>
            </w:pPr>
          </w:p>
          <w:p w14:paraId="7C536301" w14:textId="77777777" w:rsidR="00AB1322" w:rsidRPr="00AB1322" w:rsidRDefault="00AB1322" w:rsidP="00AB1322">
            <w:pPr>
              <w:pStyle w:val="ListParagraph"/>
              <w:numPr>
                <w:ilvl w:val="0"/>
                <w:numId w:val="7"/>
              </w:numPr>
              <w:shd w:val="clear" w:color="auto" w:fill="FFFFFF"/>
              <w:tabs>
                <w:tab w:val="left" w:pos="1035"/>
              </w:tabs>
              <w:ind w:left="313" w:hanging="284"/>
              <w:rPr>
                <w:rFonts w:eastAsia="Times New Roman"/>
                <w:color w:val="000000" w:themeColor="text1"/>
                <w:sz w:val="24"/>
                <w:szCs w:val="24"/>
                <w:lang w:val="en-GB" w:eastAsia="en-GB"/>
              </w:rPr>
            </w:pPr>
          </w:p>
          <w:p w14:paraId="260A11CE" w14:textId="77777777" w:rsidR="00AB1322" w:rsidRPr="00AB1322" w:rsidRDefault="00AB1322" w:rsidP="00AB1322">
            <w:pPr>
              <w:tabs>
                <w:tab w:val="left" w:pos="6649"/>
              </w:tabs>
              <w:rPr>
                <w:sz w:val="24"/>
                <w:lang w:val="en-GB"/>
              </w:rPr>
            </w:pPr>
          </w:p>
        </w:tc>
      </w:tr>
      <w:tr w:rsidR="00880BE2" w:rsidRPr="00030B81" w14:paraId="5242AFCC" w14:textId="77777777" w:rsidTr="00AE30A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gridSpan w:val="2"/>
            <w:shd w:val="clear" w:color="auto" w:fill="auto"/>
            <w:tcMar>
              <w:left w:w="108" w:type="dxa"/>
            </w:tcMar>
          </w:tcPr>
          <w:p w14:paraId="6E9F9FA0" w14:textId="77777777" w:rsidR="00880BE2" w:rsidRPr="00030B81" w:rsidRDefault="00880BE2" w:rsidP="00AE30AF">
            <w:pPr>
              <w:shd w:val="clear" w:color="auto" w:fill="FFFFFF"/>
              <w:rPr>
                <w:rFonts w:eastAsia="Times New Roman"/>
                <w:b/>
                <w:color w:val="000000" w:themeColor="text1"/>
                <w:sz w:val="24"/>
                <w:szCs w:val="24"/>
                <w:lang w:val="en-GB" w:eastAsia="en-GB"/>
              </w:rPr>
            </w:pPr>
            <w:r w:rsidRPr="00030B81">
              <w:rPr>
                <w:rFonts w:eastAsia="Times New Roman"/>
                <w:b/>
                <w:color w:val="000000" w:themeColor="text1"/>
                <w:sz w:val="24"/>
                <w:szCs w:val="24"/>
                <w:lang w:val="en-GB" w:eastAsia="en-GB"/>
              </w:rPr>
              <w:t>What is the heritage asset for which you are seeking funding?</w:t>
            </w:r>
          </w:p>
          <w:p w14:paraId="7CBBBB87" w14:textId="77777777" w:rsidR="00880BE2" w:rsidRPr="001B04FF" w:rsidRDefault="00880BE2" w:rsidP="00AE30AF">
            <w:pPr>
              <w:shd w:val="clear" w:color="auto" w:fill="FFFFFF"/>
              <w:rPr>
                <w:rFonts w:eastAsia="Times New Roman"/>
                <w:i/>
                <w:color w:val="000000" w:themeColor="text1"/>
                <w:sz w:val="24"/>
                <w:szCs w:val="24"/>
                <w:lang w:val="en-GB" w:eastAsia="en-GB"/>
              </w:rPr>
            </w:pPr>
            <w:r w:rsidRPr="001B04FF">
              <w:rPr>
                <w:rFonts w:eastAsia="Times New Roman"/>
                <w:i/>
                <w:color w:val="000000" w:themeColor="text1"/>
                <w:sz w:val="24"/>
                <w:szCs w:val="24"/>
                <w:lang w:val="en-GB" w:eastAsia="en-GB"/>
              </w:rPr>
              <w:t xml:space="preserve">Describe the heritage asset and explain why it is important to industrial heritage and history, </w:t>
            </w:r>
            <w:r>
              <w:rPr>
                <w:rFonts w:eastAsia="Times New Roman"/>
                <w:i/>
                <w:color w:val="000000" w:themeColor="text1"/>
                <w:sz w:val="24"/>
                <w:szCs w:val="24"/>
                <w:lang w:val="en-GB" w:eastAsia="en-GB"/>
              </w:rPr>
              <w:br/>
            </w:r>
            <w:r w:rsidRPr="001B04FF">
              <w:rPr>
                <w:rFonts w:eastAsia="Times New Roman"/>
                <w:i/>
                <w:color w:val="000000" w:themeColor="text1"/>
                <w:sz w:val="24"/>
                <w:szCs w:val="24"/>
                <w:lang w:val="en-GB" w:eastAsia="en-GB"/>
              </w:rPr>
              <w:t xml:space="preserve">and what its value is to the local community. </w:t>
            </w:r>
            <w:r>
              <w:rPr>
                <w:rFonts w:eastAsia="Times New Roman"/>
                <w:i/>
                <w:color w:val="000000" w:themeColor="text1"/>
                <w:sz w:val="24"/>
                <w:szCs w:val="24"/>
                <w:lang w:val="en-GB" w:eastAsia="en-GB"/>
              </w:rPr>
              <w:t xml:space="preserve">Photographs of publishable quality and free of copyright must be included, at least one of which </w:t>
            </w:r>
            <w:r w:rsidRPr="001B04FF">
              <w:rPr>
                <w:rFonts w:eastAsia="Times New Roman"/>
                <w:i/>
                <w:color w:val="000000" w:themeColor="text1"/>
                <w:sz w:val="24"/>
                <w:szCs w:val="24"/>
                <w:lang w:val="en-GB" w:eastAsia="en-GB"/>
              </w:rPr>
              <w:t>show</w:t>
            </w:r>
            <w:r>
              <w:rPr>
                <w:rFonts w:eastAsia="Times New Roman"/>
                <w:i/>
                <w:color w:val="000000" w:themeColor="text1"/>
                <w:sz w:val="24"/>
                <w:szCs w:val="24"/>
                <w:lang w:val="en-GB" w:eastAsia="en-GB"/>
              </w:rPr>
              <w:t>s</w:t>
            </w:r>
            <w:r w:rsidRPr="001B04FF">
              <w:rPr>
                <w:rFonts w:eastAsia="Times New Roman"/>
                <w:i/>
                <w:color w:val="000000" w:themeColor="text1"/>
                <w:sz w:val="24"/>
                <w:szCs w:val="24"/>
                <w:lang w:val="en-GB" w:eastAsia="en-GB"/>
              </w:rPr>
              <w:t xml:space="preserve"> </w:t>
            </w:r>
            <w:r>
              <w:rPr>
                <w:rFonts w:eastAsia="Times New Roman"/>
                <w:i/>
                <w:color w:val="000000" w:themeColor="text1"/>
                <w:sz w:val="24"/>
                <w:szCs w:val="24"/>
                <w:lang w:val="en-GB" w:eastAsia="en-GB"/>
              </w:rPr>
              <w:t>the current state of the asset. They can be supplied as attachments.</w:t>
            </w:r>
          </w:p>
          <w:p w14:paraId="4916145E" w14:textId="77777777" w:rsidR="00880BE2" w:rsidRDefault="00880BE2" w:rsidP="00AE30AF">
            <w:pPr>
              <w:shd w:val="clear" w:color="auto" w:fill="FFFFFF"/>
              <w:rPr>
                <w:rFonts w:eastAsia="Times New Roman"/>
                <w:color w:val="000000" w:themeColor="text1"/>
                <w:sz w:val="24"/>
                <w:szCs w:val="24"/>
                <w:lang w:val="en-GB" w:eastAsia="en-GB"/>
              </w:rPr>
            </w:pPr>
          </w:p>
          <w:p w14:paraId="6F182A65" w14:textId="77777777" w:rsidR="00880BE2" w:rsidRDefault="00880BE2" w:rsidP="00AE30AF">
            <w:pPr>
              <w:shd w:val="clear" w:color="auto" w:fill="FFFFFF"/>
              <w:rPr>
                <w:rFonts w:eastAsia="Times New Roman"/>
                <w:color w:val="000000" w:themeColor="text1"/>
                <w:sz w:val="24"/>
                <w:szCs w:val="24"/>
                <w:lang w:val="en-GB" w:eastAsia="en-GB"/>
              </w:rPr>
            </w:pPr>
          </w:p>
          <w:p w14:paraId="0D1F5324" w14:textId="77777777" w:rsidR="00880BE2" w:rsidRDefault="00880BE2" w:rsidP="00AE30AF">
            <w:pPr>
              <w:shd w:val="clear" w:color="auto" w:fill="FFFFFF"/>
              <w:rPr>
                <w:rFonts w:eastAsia="Times New Roman"/>
                <w:color w:val="000000" w:themeColor="text1"/>
                <w:sz w:val="24"/>
                <w:szCs w:val="24"/>
                <w:lang w:val="en-GB" w:eastAsia="en-GB"/>
              </w:rPr>
            </w:pPr>
          </w:p>
          <w:p w14:paraId="05C535AB" w14:textId="77777777" w:rsidR="00880BE2" w:rsidRPr="00030B81" w:rsidRDefault="00880BE2" w:rsidP="00AE30AF">
            <w:pPr>
              <w:shd w:val="clear" w:color="auto" w:fill="FFFFFF"/>
              <w:rPr>
                <w:rFonts w:eastAsia="Times New Roman"/>
                <w:color w:val="000000" w:themeColor="text1"/>
                <w:sz w:val="24"/>
                <w:szCs w:val="24"/>
                <w:lang w:val="en-GB" w:eastAsia="en-GB"/>
              </w:rPr>
            </w:pPr>
          </w:p>
          <w:p w14:paraId="79A88D53" w14:textId="77777777" w:rsidR="00880BE2" w:rsidRPr="00030B81" w:rsidRDefault="00880BE2" w:rsidP="00AE30AF">
            <w:pPr>
              <w:shd w:val="clear" w:color="auto" w:fill="FFFFFF"/>
              <w:rPr>
                <w:sz w:val="24"/>
                <w:lang w:val="en-GB"/>
              </w:rPr>
            </w:pPr>
          </w:p>
        </w:tc>
      </w:tr>
      <w:tr w:rsidR="00880BE2" w:rsidRPr="00030B81" w14:paraId="3918D8EE" w14:textId="77777777" w:rsidTr="00AE30A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gridSpan w:val="2"/>
            <w:shd w:val="clear" w:color="auto" w:fill="auto"/>
            <w:tcMar>
              <w:left w:w="108" w:type="dxa"/>
            </w:tcMar>
          </w:tcPr>
          <w:p w14:paraId="635F0EAE" w14:textId="77777777" w:rsidR="00880BE2" w:rsidRPr="0033528A" w:rsidRDefault="00880BE2" w:rsidP="00AE30AF">
            <w:pPr>
              <w:shd w:val="clear" w:color="auto" w:fill="FFFFFF"/>
              <w:rPr>
                <w:rFonts w:eastAsia="Times New Roman"/>
                <w:b/>
                <w:color w:val="000000" w:themeColor="text1"/>
                <w:sz w:val="24"/>
                <w:szCs w:val="24"/>
                <w:lang w:val="en-GB" w:eastAsia="en-GB"/>
              </w:rPr>
            </w:pPr>
            <w:r w:rsidRPr="0033528A">
              <w:rPr>
                <w:rFonts w:eastAsia="Times New Roman"/>
                <w:b/>
                <w:color w:val="000000" w:themeColor="text1"/>
                <w:sz w:val="24"/>
                <w:szCs w:val="24"/>
                <w:lang w:val="en-GB" w:eastAsia="en-GB"/>
              </w:rPr>
              <w:t xml:space="preserve">What is the </w:t>
            </w:r>
            <w:r w:rsidRPr="003C6466">
              <w:rPr>
                <w:rFonts w:eastAsia="Times New Roman"/>
                <w:b/>
                <w:i/>
                <w:color w:val="000000" w:themeColor="text1"/>
                <w:sz w:val="24"/>
                <w:szCs w:val="24"/>
                <w:lang w:val="en-GB" w:eastAsia="en-GB"/>
              </w:rPr>
              <w:t>ownership</w:t>
            </w:r>
            <w:r w:rsidRPr="0033528A">
              <w:rPr>
                <w:rFonts w:eastAsia="Times New Roman"/>
                <w:b/>
                <w:color w:val="000000" w:themeColor="text1"/>
                <w:sz w:val="24"/>
                <w:szCs w:val="24"/>
                <w:lang w:val="en-GB" w:eastAsia="en-GB"/>
              </w:rPr>
              <w:t xml:space="preserve"> of the asset for which you are seeking a grant? </w:t>
            </w:r>
          </w:p>
          <w:p w14:paraId="50C326CA" w14:textId="77777777" w:rsidR="00880BE2" w:rsidRPr="00030B81" w:rsidRDefault="00880BE2" w:rsidP="00AE30AF">
            <w:pPr>
              <w:shd w:val="clear" w:color="auto" w:fill="FFFFFF"/>
              <w:rPr>
                <w:rFonts w:eastAsia="Times New Roman"/>
                <w:color w:val="000000" w:themeColor="text1"/>
                <w:sz w:val="24"/>
                <w:szCs w:val="24"/>
                <w:lang w:val="en-GB" w:eastAsia="en-GB"/>
              </w:rPr>
            </w:pPr>
          </w:p>
          <w:p w14:paraId="69B3FDB4" w14:textId="77777777" w:rsidR="00880BE2" w:rsidRPr="00030B81" w:rsidRDefault="00880BE2" w:rsidP="00AE30AF">
            <w:pPr>
              <w:shd w:val="clear" w:color="auto" w:fill="FFFFFF"/>
              <w:rPr>
                <w:sz w:val="24"/>
                <w:lang w:val="en-GB"/>
              </w:rPr>
            </w:pPr>
          </w:p>
        </w:tc>
      </w:tr>
      <w:tr w:rsidR="00880BE2" w:rsidRPr="00030B81" w14:paraId="39263F0E" w14:textId="77777777" w:rsidTr="00AE30A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gridSpan w:val="2"/>
            <w:shd w:val="clear" w:color="auto" w:fill="auto"/>
            <w:tcMar>
              <w:left w:w="108" w:type="dxa"/>
            </w:tcMar>
          </w:tcPr>
          <w:p w14:paraId="0946E394" w14:textId="77777777" w:rsidR="00880BE2" w:rsidRPr="00024AE4" w:rsidRDefault="00880BE2" w:rsidP="00AE30AF">
            <w:pPr>
              <w:shd w:val="clear" w:color="auto" w:fill="FFFFFF"/>
              <w:rPr>
                <w:rFonts w:eastAsia="Times New Roman"/>
                <w:color w:val="000000" w:themeColor="text1"/>
                <w:sz w:val="24"/>
                <w:szCs w:val="24"/>
                <w:lang w:val="en-GB" w:eastAsia="en-GB"/>
              </w:rPr>
            </w:pPr>
            <w:r w:rsidRPr="00030B81">
              <w:rPr>
                <w:rFonts w:eastAsia="Times New Roman"/>
                <w:b/>
                <w:color w:val="000000" w:themeColor="text1"/>
                <w:sz w:val="24"/>
                <w:szCs w:val="24"/>
                <w:lang w:val="en-GB" w:eastAsia="en-GB"/>
              </w:rPr>
              <w:lastRenderedPageBreak/>
              <w:t xml:space="preserve">How much grant are you seeking and what will </w:t>
            </w:r>
            <w:r>
              <w:rPr>
                <w:rFonts w:eastAsia="Times New Roman"/>
                <w:b/>
                <w:color w:val="000000" w:themeColor="text1"/>
                <w:sz w:val="24"/>
                <w:szCs w:val="24"/>
                <w:lang w:val="en-GB" w:eastAsia="en-GB"/>
              </w:rPr>
              <w:t xml:space="preserve">it </w:t>
            </w:r>
            <w:r w:rsidRPr="00030B81">
              <w:rPr>
                <w:rFonts w:eastAsia="Times New Roman"/>
                <w:b/>
                <w:color w:val="000000" w:themeColor="text1"/>
                <w:sz w:val="24"/>
                <w:szCs w:val="24"/>
                <w:lang w:val="en-GB" w:eastAsia="en-GB"/>
              </w:rPr>
              <w:t>be spent on?</w:t>
            </w:r>
            <w:r w:rsidRPr="00D049E7">
              <w:rPr>
                <w:rFonts w:eastAsia="Times New Roman"/>
                <w:color w:val="000000" w:themeColor="text1"/>
                <w:sz w:val="24"/>
                <w:szCs w:val="24"/>
                <w:lang w:val="en-GB" w:eastAsia="en-GB"/>
              </w:rPr>
              <w:t xml:space="preserve">  </w:t>
            </w:r>
            <w:r w:rsidRPr="00024AE4">
              <w:rPr>
                <w:rFonts w:eastAsia="Times New Roman"/>
                <w:color w:val="000000" w:themeColor="text1"/>
                <w:sz w:val="24"/>
                <w:szCs w:val="24"/>
                <w:lang w:val="en-GB" w:eastAsia="en-GB"/>
              </w:rPr>
              <w:t xml:space="preserve"> £</w:t>
            </w:r>
          </w:p>
          <w:p w14:paraId="7F955252" w14:textId="77777777" w:rsidR="00880BE2" w:rsidRPr="00030B81" w:rsidRDefault="00880BE2" w:rsidP="00AE30AF">
            <w:pPr>
              <w:shd w:val="clear" w:color="auto" w:fill="FFFFFF"/>
              <w:tabs>
                <w:tab w:val="left" w:pos="6955"/>
              </w:tabs>
              <w:rPr>
                <w:rFonts w:eastAsia="Times New Roman"/>
                <w:color w:val="000000" w:themeColor="text1"/>
                <w:sz w:val="24"/>
                <w:szCs w:val="24"/>
                <w:lang w:val="en-GB" w:eastAsia="en-GB"/>
              </w:rPr>
            </w:pPr>
            <w:r w:rsidRPr="00014339">
              <w:rPr>
                <w:rFonts w:eastAsia="Times New Roman"/>
                <w:i/>
                <w:color w:val="000000" w:themeColor="text1"/>
                <w:sz w:val="24"/>
                <w:szCs w:val="24"/>
                <w:lang w:val="en-GB" w:eastAsia="en-GB"/>
              </w:rPr>
              <w:t xml:space="preserve">A cost breakdown is required </w:t>
            </w:r>
            <w:r w:rsidRPr="00030B81">
              <w:rPr>
                <w:rFonts w:eastAsia="Times New Roman"/>
                <w:color w:val="000000" w:themeColor="text1"/>
                <w:sz w:val="24"/>
                <w:szCs w:val="24"/>
                <w:lang w:val="en-GB" w:eastAsia="en-GB"/>
              </w:rPr>
              <w:t>(</w:t>
            </w:r>
            <w:r w:rsidRPr="00030B81">
              <w:rPr>
                <w:rFonts w:eastAsia="Times New Roman"/>
                <w:i/>
                <w:color w:val="000000" w:themeColor="text1"/>
                <w:sz w:val="24"/>
                <w:szCs w:val="24"/>
                <w:lang w:val="en-GB" w:eastAsia="en-GB"/>
              </w:rPr>
              <w:t>this can be as an attachment</w:t>
            </w:r>
            <w:r w:rsidRPr="00030B81">
              <w:rPr>
                <w:rFonts w:eastAsia="Times New Roman"/>
                <w:color w:val="000000" w:themeColor="text1"/>
                <w:sz w:val="24"/>
                <w:szCs w:val="24"/>
                <w:lang w:val="en-GB" w:eastAsia="en-GB"/>
              </w:rPr>
              <w:t>).</w:t>
            </w:r>
            <w:r w:rsidRPr="00091745">
              <w:rPr>
                <w:rFonts w:eastAsia="Times New Roman"/>
                <w:i/>
                <w:color w:val="000000" w:themeColor="text1"/>
                <w:sz w:val="24"/>
                <w:szCs w:val="24"/>
                <w:lang w:val="en-GB" w:eastAsia="en-GB"/>
              </w:rPr>
              <w:t xml:space="preserve"> </w:t>
            </w:r>
            <w:r w:rsidR="00091745" w:rsidRPr="00091745">
              <w:rPr>
                <w:rFonts w:eastAsia="Times New Roman"/>
                <w:i/>
                <w:color w:val="000000" w:themeColor="text1"/>
                <w:sz w:val="24"/>
                <w:szCs w:val="24"/>
                <w:lang w:val="en-GB" w:eastAsia="en-GB"/>
              </w:rPr>
              <w:t>We recommend it includes a contingency figure</w:t>
            </w:r>
            <w:r w:rsidR="00091745">
              <w:rPr>
                <w:rFonts w:eastAsia="Times New Roman"/>
                <w:i/>
                <w:color w:val="000000" w:themeColor="text1"/>
                <w:sz w:val="24"/>
                <w:szCs w:val="24"/>
                <w:lang w:val="en-GB" w:eastAsia="en-GB"/>
              </w:rPr>
              <w:t>, say 10%</w:t>
            </w:r>
            <w:r w:rsidR="00091745" w:rsidRPr="00091745">
              <w:rPr>
                <w:rFonts w:eastAsia="Times New Roman"/>
                <w:i/>
                <w:color w:val="000000" w:themeColor="text1"/>
                <w:sz w:val="24"/>
                <w:szCs w:val="24"/>
                <w:lang w:val="en-GB" w:eastAsia="en-GB"/>
              </w:rPr>
              <w:t>.</w:t>
            </w:r>
          </w:p>
          <w:p w14:paraId="1E83FE6A" w14:textId="77777777" w:rsidR="00880BE2" w:rsidRDefault="00880BE2" w:rsidP="00AE30AF">
            <w:pPr>
              <w:shd w:val="clear" w:color="auto" w:fill="FFFFFF"/>
              <w:tabs>
                <w:tab w:val="left" w:pos="1425"/>
              </w:tabs>
              <w:rPr>
                <w:rFonts w:eastAsia="Times New Roman"/>
                <w:color w:val="000000" w:themeColor="text1"/>
                <w:sz w:val="24"/>
                <w:szCs w:val="24"/>
                <w:lang w:val="en-GB" w:eastAsia="en-GB"/>
              </w:rPr>
            </w:pPr>
          </w:p>
          <w:p w14:paraId="48C3EE44" w14:textId="77777777" w:rsidR="00880BE2" w:rsidRPr="0033528A" w:rsidRDefault="00880BE2" w:rsidP="00AE30AF">
            <w:pPr>
              <w:shd w:val="clear" w:color="auto" w:fill="FFFFFF"/>
              <w:tabs>
                <w:tab w:val="left" w:pos="1425"/>
              </w:tabs>
              <w:rPr>
                <w:rFonts w:eastAsia="Times New Roman"/>
                <w:color w:val="000000" w:themeColor="text1"/>
                <w:sz w:val="24"/>
                <w:szCs w:val="24"/>
                <w:lang w:val="en-GB" w:eastAsia="en-GB"/>
              </w:rPr>
            </w:pPr>
          </w:p>
          <w:p w14:paraId="1F9884AA" w14:textId="77777777" w:rsidR="00880BE2" w:rsidRPr="00030B81" w:rsidRDefault="00880BE2" w:rsidP="00AE30AF">
            <w:pPr>
              <w:rPr>
                <w:sz w:val="24"/>
                <w:lang w:val="en-GB"/>
              </w:rPr>
            </w:pPr>
          </w:p>
        </w:tc>
      </w:tr>
      <w:tr w:rsidR="00880BE2" w:rsidRPr="00030B81" w14:paraId="2FC41430" w14:textId="77777777" w:rsidTr="00AE30A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gridSpan w:val="2"/>
            <w:shd w:val="clear" w:color="auto" w:fill="auto"/>
            <w:tcMar>
              <w:left w:w="108" w:type="dxa"/>
            </w:tcMar>
          </w:tcPr>
          <w:p w14:paraId="0B4DD900" w14:textId="77777777" w:rsidR="00880BE2" w:rsidRPr="00030B81" w:rsidRDefault="00880BE2" w:rsidP="00AE30AF">
            <w:pPr>
              <w:shd w:val="clear" w:color="auto" w:fill="FFFFFF"/>
              <w:rPr>
                <w:rFonts w:eastAsia="Times New Roman"/>
                <w:color w:val="000000" w:themeColor="text1"/>
                <w:sz w:val="24"/>
                <w:szCs w:val="24"/>
                <w:lang w:val="en-GB" w:eastAsia="en-GB"/>
              </w:rPr>
            </w:pPr>
            <w:r w:rsidRPr="0033528A">
              <w:rPr>
                <w:rFonts w:eastAsia="Times New Roman"/>
                <w:b/>
                <w:color w:val="000000" w:themeColor="text1"/>
                <w:sz w:val="24"/>
                <w:szCs w:val="24"/>
                <w:lang w:val="en-GB" w:eastAsia="en-GB"/>
              </w:rPr>
              <w:t xml:space="preserve">What is the </w:t>
            </w:r>
            <w:r w:rsidRPr="00D049E7">
              <w:rPr>
                <w:rFonts w:eastAsia="Times New Roman"/>
                <w:b/>
                <w:i/>
                <w:color w:val="000000" w:themeColor="text1"/>
                <w:sz w:val="24"/>
                <w:szCs w:val="24"/>
                <w:lang w:val="en-GB" w:eastAsia="en-GB"/>
              </w:rPr>
              <w:t>total</w:t>
            </w:r>
            <w:r w:rsidRPr="0033528A">
              <w:rPr>
                <w:rFonts w:eastAsia="Times New Roman"/>
                <w:b/>
                <w:color w:val="000000" w:themeColor="text1"/>
                <w:sz w:val="24"/>
                <w:szCs w:val="24"/>
                <w:lang w:val="en-GB" w:eastAsia="en-GB"/>
              </w:rPr>
              <w:t xml:space="preserve"> project cost?</w:t>
            </w:r>
            <w:r w:rsidRPr="00030B81">
              <w:rPr>
                <w:rFonts w:eastAsia="Times New Roman"/>
                <w:color w:val="000000" w:themeColor="text1"/>
                <w:sz w:val="24"/>
                <w:szCs w:val="24"/>
                <w:lang w:val="en-GB" w:eastAsia="en-GB"/>
              </w:rPr>
              <w:t xml:space="preserve"> </w:t>
            </w:r>
            <w:r>
              <w:rPr>
                <w:rFonts w:eastAsia="Times New Roman"/>
                <w:color w:val="000000" w:themeColor="text1"/>
                <w:sz w:val="24"/>
                <w:szCs w:val="24"/>
                <w:lang w:val="en-GB" w:eastAsia="en-GB"/>
              </w:rPr>
              <w:t xml:space="preserve">  £</w:t>
            </w:r>
          </w:p>
          <w:p w14:paraId="448A9178" w14:textId="77777777" w:rsidR="00880BE2" w:rsidRPr="002178EF" w:rsidRDefault="00880BE2" w:rsidP="00AE30AF">
            <w:pPr>
              <w:shd w:val="clear" w:color="auto" w:fill="FFFFFF"/>
              <w:rPr>
                <w:rFonts w:eastAsia="Times New Roman"/>
                <w:i/>
                <w:color w:val="000000" w:themeColor="text1"/>
                <w:sz w:val="24"/>
                <w:szCs w:val="24"/>
                <w:lang w:val="en-GB" w:eastAsia="en-GB"/>
              </w:rPr>
            </w:pPr>
            <w:r w:rsidRPr="002178EF">
              <w:rPr>
                <w:rFonts w:eastAsia="Times New Roman"/>
                <w:i/>
                <w:color w:val="000000" w:themeColor="text1"/>
                <w:sz w:val="24"/>
                <w:szCs w:val="24"/>
                <w:lang w:val="en-GB" w:eastAsia="en-GB"/>
              </w:rPr>
              <w:t>Please give a cost breakdown</w:t>
            </w:r>
            <w:r>
              <w:rPr>
                <w:rFonts w:eastAsia="Times New Roman"/>
                <w:i/>
                <w:color w:val="000000" w:themeColor="text1"/>
                <w:sz w:val="24"/>
                <w:szCs w:val="24"/>
                <w:lang w:val="en-GB" w:eastAsia="en-GB"/>
              </w:rPr>
              <w:t xml:space="preserve"> of the total project if it is more than the grant applied for</w:t>
            </w:r>
            <w:r w:rsidRPr="002178EF">
              <w:rPr>
                <w:rFonts w:eastAsia="Times New Roman"/>
                <w:i/>
                <w:color w:val="000000" w:themeColor="text1"/>
                <w:sz w:val="24"/>
                <w:szCs w:val="24"/>
                <w:lang w:val="en-GB" w:eastAsia="en-GB"/>
              </w:rPr>
              <w:t>.</w:t>
            </w:r>
          </w:p>
          <w:p w14:paraId="12FB727A" w14:textId="77777777" w:rsidR="00880BE2" w:rsidRDefault="00880BE2" w:rsidP="00AE30AF">
            <w:pPr>
              <w:shd w:val="clear" w:color="auto" w:fill="FFFFFF"/>
              <w:rPr>
                <w:rFonts w:eastAsia="Times New Roman"/>
                <w:color w:val="000000" w:themeColor="text1"/>
                <w:sz w:val="24"/>
                <w:szCs w:val="24"/>
                <w:lang w:val="en-GB" w:eastAsia="en-GB"/>
              </w:rPr>
            </w:pPr>
          </w:p>
          <w:p w14:paraId="5363698B" w14:textId="77777777" w:rsidR="00880BE2" w:rsidRPr="00030B81" w:rsidRDefault="00880BE2" w:rsidP="00AE30AF">
            <w:pPr>
              <w:shd w:val="clear" w:color="auto" w:fill="FFFFFF"/>
              <w:rPr>
                <w:rFonts w:eastAsia="Times New Roman"/>
                <w:color w:val="000000" w:themeColor="text1"/>
                <w:sz w:val="24"/>
                <w:szCs w:val="24"/>
                <w:lang w:val="en-GB" w:eastAsia="en-GB"/>
              </w:rPr>
            </w:pPr>
          </w:p>
          <w:p w14:paraId="27D4CE51" w14:textId="77777777" w:rsidR="00880BE2" w:rsidRDefault="008A4F7A" w:rsidP="00AE30AF">
            <w:pPr>
              <w:shd w:val="clear" w:color="auto" w:fill="FFFFFF"/>
              <w:tabs>
                <w:tab w:val="left" w:pos="7771"/>
              </w:tabs>
              <w:rPr>
                <w:rFonts w:eastAsia="Times New Roman"/>
                <w:b/>
                <w:color w:val="000000" w:themeColor="text1"/>
                <w:sz w:val="24"/>
                <w:szCs w:val="24"/>
                <w:lang w:val="en-GB" w:eastAsia="en-GB"/>
              </w:rPr>
            </w:pPr>
            <w:r>
              <w:rPr>
                <w:rFonts w:eastAsia="Times New Roman"/>
                <w:b/>
                <w:color w:val="000000" w:themeColor="text1"/>
                <w:sz w:val="24"/>
                <w:szCs w:val="24"/>
                <w:lang w:val="en-GB" w:eastAsia="en-GB"/>
              </w:rPr>
              <w:t>Schedule of W</w:t>
            </w:r>
            <w:r w:rsidR="00880BE2">
              <w:rPr>
                <w:rFonts w:eastAsia="Times New Roman"/>
                <w:b/>
                <w:color w:val="000000" w:themeColor="text1"/>
                <w:sz w:val="24"/>
                <w:szCs w:val="24"/>
                <w:lang w:val="en-GB" w:eastAsia="en-GB"/>
              </w:rPr>
              <w:t>ork and Specification</w:t>
            </w:r>
          </w:p>
          <w:p w14:paraId="29FBC495" w14:textId="77777777" w:rsidR="00880BE2" w:rsidRDefault="00880BE2" w:rsidP="00AE30AF">
            <w:pPr>
              <w:shd w:val="clear" w:color="auto" w:fill="FFFFFF"/>
              <w:rPr>
                <w:rFonts w:eastAsia="Times New Roman"/>
                <w:i/>
                <w:color w:val="000000" w:themeColor="text1"/>
                <w:sz w:val="24"/>
                <w:szCs w:val="24"/>
                <w:lang w:val="en-GB" w:eastAsia="en-GB"/>
              </w:rPr>
            </w:pPr>
            <w:r>
              <w:rPr>
                <w:i/>
                <w:sz w:val="24"/>
                <w:szCs w:val="24"/>
                <w:lang w:val="en-GB"/>
              </w:rPr>
              <w:t>These</w:t>
            </w:r>
            <w:r w:rsidRPr="00D57E47">
              <w:rPr>
                <w:i/>
                <w:sz w:val="24"/>
                <w:szCs w:val="24"/>
                <w:lang w:val="en-GB"/>
              </w:rPr>
              <w:t xml:space="preserve"> must be provided with sufficient detail to demonstrate that best conservation practice will be adopted </w:t>
            </w:r>
            <w:r w:rsidRPr="00D57E47">
              <w:rPr>
                <w:rFonts w:eastAsia="Times New Roman"/>
                <w:i/>
                <w:color w:val="000000" w:themeColor="text1"/>
                <w:sz w:val="24"/>
                <w:szCs w:val="24"/>
                <w:lang w:val="en-GB" w:eastAsia="en-GB"/>
              </w:rPr>
              <w:t>(th</w:t>
            </w:r>
            <w:r w:rsidR="00A60B92">
              <w:rPr>
                <w:rFonts w:eastAsia="Times New Roman"/>
                <w:i/>
                <w:color w:val="000000" w:themeColor="text1"/>
                <w:sz w:val="24"/>
                <w:szCs w:val="24"/>
                <w:lang w:val="en-GB" w:eastAsia="en-GB"/>
              </w:rPr>
              <w:t>ey</w:t>
            </w:r>
            <w:r w:rsidRPr="00D57E47">
              <w:rPr>
                <w:rFonts w:eastAsia="Times New Roman"/>
                <w:i/>
                <w:color w:val="000000" w:themeColor="text1"/>
                <w:sz w:val="24"/>
                <w:szCs w:val="24"/>
                <w:lang w:val="en-GB" w:eastAsia="en-GB"/>
              </w:rPr>
              <w:t xml:space="preserve"> can be as attachment</w:t>
            </w:r>
            <w:r w:rsidR="00A60B92">
              <w:rPr>
                <w:rFonts w:eastAsia="Times New Roman"/>
                <w:i/>
                <w:color w:val="000000" w:themeColor="text1"/>
                <w:sz w:val="24"/>
                <w:szCs w:val="24"/>
                <w:lang w:val="en-GB" w:eastAsia="en-GB"/>
              </w:rPr>
              <w:t>s</w:t>
            </w:r>
            <w:r w:rsidRPr="00D57E47">
              <w:rPr>
                <w:rFonts w:eastAsia="Times New Roman"/>
                <w:i/>
                <w:color w:val="000000" w:themeColor="text1"/>
                <w:sz w:val="24"/>
                <w:szCs w:val="24"/>
                <w:lang w:val="en-GB" w:eastAsia="en-GB"/>
              </w:rPr>
              <w:t>).</w:t>
            </w:r>
          </w:p>
          <w:p w14:paraId="3AB142B9" w14:textId="77777777" w:rsidR="00880BE2" w:rsidRPr="00DB3BC9" w:rsidRDefault="00880BE2" w:rsidP="00AE30AF">
            <w:pPr>
              <w:shd w:val="clear" w:color="auto" w:fill="FFFFFF"/>
              <w:rPr>
                <w:rFonts w:eastAsia="Times New Roman"/>
                <w:color w:val="000000" w:themeColor="text1"/>
                <w:sz w:val="24"/>
                <w:szCs w:val="24"/>
                <w:lang w:val="en-GB" w:eastAsia="en-GB"/>
              </w:rPr>
            </w:pPr>
          </w:p>
          <w:p w14:paraId="3D598EB2" w14:textId="77777777" w:rsidR="00880BE2" w:rsidRPr="00030B81" w:rsidRDefault="00880BE2" w:rsidP="00AE30AF">
            <w:pPr>
              <w:rPr>
                <w:sz w:val="24"/>
                <w:lang w:val="en-GB"/>
              </w:rPr>
            </w:pPr>
          </w:p>
        </w:tc>
      </w:tr>
      <w:tr w:rsidR="00880BE2" w:rsidRPr="00030B81" w14:paraId="573011D0" w14:textId="77777777" w:rsidTr="00AE30A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gridSpan w:val="2"/>
            <w:shd w:val="clear" w:color="auto" w:fill="auto"/>
            <w:tcMar>
              <w:left w:w="108" w:type="dxa"/>
            </w:tcMar>
          </w:tcPr>
          <w:p w14:paraId="104740E5" w14:textId="77777777" w:rsidR="00880BE2" w:rsidRPr="00D57E47" w:rsidRDefault="00AA1DCA" w:rsidP="00AE30AF">
            <w:pPr>
              <w:shd w:val="clear" w:color="auto" w:fill="FFFFFF"/>
              <w:rPr>
                <w:rFonts w:eastAsia="Times New Roman"/>
                <w:b/>
                <w:color w:val="000000" w:themeColor="text1"/>
                <w:sz w:val="24"/>
                <w:szCs w:val="24"/>
                <w:lang w:val="en-GB" w:eastAsia="en-GB"/>
              </w:rPr>
            </w:pPr>
            <w:r>
              <w:rPr>
                <w:rFonts w:eastAsia="Times New Roman"/>
                <w:b/>
                <w:color w:val="000000" w:themeColor="text1"/>
                <w:sz w:val="24"/>
                <w:szCs w:val="24"/>
                <w:lang w:val="en-GB" w:eastAsia="en-GB"/>
              </w:rPr>
              <w:t>Proof of p</w:t>
            </w:r>
            <w:r w:rsidR="00880BE2" w:rsidRPr="00D57E47">
              <w:rPr>
                <w:rFonts w:eastAsia="Times New Roman"/>
                <w:b/>
                <w:color w:val="000000" w:themeColor="text1"/>
                <w:sz w:val="24"/>
                <w:szCs w:val="24"/>
                <w:lang w:val="en-GB" w:eastAsia="en-GB"/>
              </w:rPr>
              <w:t>artnership funding</w:t>
            </w:r>
          </w:p>
          <w:p w14:paraId="1891414C" w14:textId="77777777" w:rsidR="00880BE2" w:rsidRPr="00D57E47" w:rsidRDefault="00880BE2" w:rsidP="00AE30AF">
            <w:pPr>
              <w:shd w:val="clear" w:color="auto" w:fill="FFFFFF"/>
              <w:rPr>
                <w:rFonts w:eastAsia="Times New Roman"/>
                <w:i/>
                <w:color w:val="000000" w:themeColor="text1"/>
                <w:sz w:val="24"/>
                <w:szCs w:val="24"/>
                <w:lang w:val="en-GB" w:eastAsia="en-GB"/>
              </w:rPr>
            </w:pPr>
            <w:r w:rsidRPr="00D57E47">
              <w:rPr>
                <w:rFonts w:eastAsia="Times New Roman"/>
                <w:i/>
                <w:color w:val="000000" w:themeColor="text1"/>
                <w:sz w:val="24"/>
                <w:szCs w:val="24"/>
                <w:lang w:val="en-GB" w:eastAsia="en-GB"/>
              </w:rPr>
              <w:t xml:space="preserve">Please </w:t>
            </w:r>
            <w:r>
              <w:rPr>
                <w:rFonts w:eastAsia="Times New Roman"/>
                <w:i/>
                <w:color w:val="000000" w:themeColor="text1"/>
                <w:sz w:val="24"/>
                <w:szCs w:val="24"/>
                <w:lang w:val="en-GB" w:eastAsia="en-GB"/>
              </w:rPr>
              <w:t>list</w:t>
            </w:r>
            <w:r w:rsidRPr="00D57E47">
              <w:rPr>
                <w:rFonts w:eastAsia="Times New Roman"/>
                <w:i/>
                <w:color w:val="000000" w:themeColor="text1"/>
                <w:sz w:val="24"/>
                <w:szCs w:val="24"/>
                <w:lang w:val="en-GB" w:eastAsia="en-GB"/>
              </w:rPr>
              <w:t xml:space="preserve"> partnership funding, fund-raising activities, other grants etc., secured and not</w:t>
            </w:r>
            <w:r>
              <w:rPr>
                <w:rFonts w:eastAsia="Times New Roman"/>
                <w:i/>
                <w:color w:val="000000" w:themeColor="text1"/>
                <w:sz w:val="24"/>
                <w:szCs w:val="24"/>
                <w:lang w:val="en-GB" w:eastAsia="en-GB"/>
              </w:rPr>
              <w:t xml:space="preserve"> yet </w:t>
            </w:r>
            <w:r w:rsidRPr="00D57E47">
              <w:rPr>
                <w:rFonts w:eastAsia="Times New Roman"/>
                <w:i/>
                <w:color w:val="000000" w:themeColor="text1"/>
                <w:sz w:val="24"/>
                <w:szCs w:val="24"/>
                <w:lang w:val="en-GB" w:eastAsia="en-GB"/>
              </w:rPr>
              <w:t>secured</w:t>
            </w:r>
            <w:r>
              <w:rPr>
                <w:rFonts w:eastAsia="Times New Roman"/>
                <w:i/>
                <w:color w:val="000000" w:themeColor="text1"/>
                <w:sz w:val="24"/>
                <w:szCs w:val="24"/>
                <w:lang w:val="en-GB" w:eastAsia="en-GB"/>
              </w:rPr>
              <w:t xml:space="preserve">. </w:t>
            </w:r>
          </w:p>
          <w:p w14:paraId="1782CB9E" w14:textId="77777777" w:rsidR="00880BE2" w:rsidRDefault="00880BE2" w:rsidP="00AE30AF">
            <w:pPr>
              <w:rPr>
                <w:sz w:val="24"/>
                <w:lang w:val="en-GB"/>
              </w:rPr>
            </w:pPr>
          </w:p>
          <w:p w14:paraId="0FCA190F" w14:textId="77777777" w:rsidR="00880BE2" w:rsidRPr="00030B81" w:rsidRDefault="00880BE2" w:rsidP="00AE30AF">
            <w:pPr>
              <w:rPr>
                <w:sz w:val="24"/>
                <w:lang w:val="en-GB"/>
              </w:rPr>
            </w:pPr>
          </w:p>
        </w:tc>
      </w:tr>
      <w:tr w:rsidR="00880BE2" w:rsidRPr="00030B81" w14:paraId="26C872C8" w14:textId="77777777" w:rsidTr="00AE30A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gridSpan w:val="2"/>
            <w:shd w:val="clear" w:color="auto" w:fill="auto"/>
            <w:tcMar>
              <w:left w:w="108" w:type="dxa"/>
            </w:tcMar>
          </w:tcPr>
          <w:p w14:paraId="6A284FB2" w14:textId="77777777" w:rsidR="00880BE2" w:rsidRPr="00030B81" w:rsidRDefault="00880BE2" w:rsidP="00AE30AF">
            <w:pPr>
              <w:shd w:val="clear" w:color="auto" w:fill="FFFFFF"/>
              <w:rPr>
                <w:rFonts w:eastAsia="Times New Roman"/>
                <w:color w:val="000000" w:themeColor="text1"/>
                <w:sz w:val="24"/>
                <w:szCs w:val="24"/>
                <w:lang w:val="en-GB" w:eastAsia="en-GB"/>
              </w:rPr>
            </w:pPr>
            <w:r w:rsidRPr="00D57E47">
              <w:rPr>
                <w:rFonts w:eastAsia="Times New Roman"/>
                <w:b/>
                <w:color w:val="000000" w:themeColor="text1"/>
                <w:sz w:val="24"/>
                <w:szCs w:val="24"/>
                <w:lang w:val="en-GB" w:eastAsia="en-GB"/>
              </w:rPr>
              <w:t xml:space="preserve">Details </w:t>
            </w:r>
            <w:r>
              <w:rPr>
                <w:rFonts w:eastAsia="Times New Roman"/>
                <w:b/>
                <w:color w:val="000000" w:themeColor="text1"/>
                <w:sz w:val="24"/>
                <w:szCs w:val="24"/>
                <w:lang w:val="en-GB" w:eastAsia="en-GB"/>
              </w:rPr>
              <w:t xml:space="preserve">and costs </w:t>
            </w:r>
            <w:r w:rsidRPr="00D57E47">
              <w:rPr>
                <w:rFonts w:eastAsia="Times New Roman"/>
                <w:b/>
                <w:color w:val="000000" w:themeColor="text1"/>
                <w:sz w:val="24"/>
                <w:szCs w:val="24"/>
                <w:lang w:val="en-GB" w:eastAsia="en-GB"/>
              </w:rPr>
              <w:t xml:space="preserve">of the volunteer input </w:t>
            </w:r>
            <w:r>
              <w:rPr>
                <w:rFonts w:eastAsia="Times New Roman"/>
                <w:b/>
                <w:color w:val="000000" w:themeColor="text1"/>
                <w:sz w:val="24"/>
                <w:szCs w:val="24"/>
                <w:lang w:val="en-GB" w:eastAsia="en-GB"/>
              </w:rPr>
              <w:t>to</w:t>
            </w:r>
            <w:r w:rsidRPr="00D57E47">
              <w:rPr>
                <w:rFonts w:eastAsia="Times New Roman"/>
                <w:b/>
                <w:color w:val="000000" w:themeColor="text1"/>
                <w:sz w:val="24"/>
                <w:szCs w:val="24"/>
                <w:lang w:val="en-GB" w:eastAsia="en-GB"/>
              </w:rPr>
              <w:t xml:space="preserve"> the project</w:t>
            </w:r>
          </w:p>
          <w:p w14:paraId="27865886" w14:textId="77777777" w:rsidR="00880BE2" w:rsidRPr="00D049E7" w:rsidRDefault="00880BE2" w:rsidP="00AE30AF">
            <w:pPr>
              <w:rPr>
                <w:i/>
                <w:sz w:val="24"/>
                <w:lang w:val="en-GB"/>
              </w:rPr>
            </w:pPr>
            <w:r w:rsidRPr="00D049E7">
              <w:rPr>
                <w:i/>
                <w:sz w:val="24"/>
                <w:lang w:val="en-GB"/>
              </w:rPr>
              <w:t xml:space="preserve">Volunteer expenses and </w:t>
            </w:r>
            <w:r w:rsidR="005A09AA">
              <w:rPr>
                <w:i/>
                <w:sz w:val="24"/>
                <w:lang w:val="en-GB"/>
              </w:rPr>
              <w:t xml:space="preserve">their </w:t>
            </w:r>
            <w:r w:rsidRPr="00D049E7">
              <w:rPr>
                <w:i/>
                <w:sz w:val="24"/>
                <w:lang w:val="en-GB"/>
              </w:rPr>
              <w:t>materials can be claimed</w:t>
            </w:r>
            <w:r w:rsidR="005A09AA">
              <w:rPr>
                <w:i/>
                <w:sz w:val="24"/>
                <w:lang w:val="en-GB"/>
              </w:rPr>
              <w:t xml:space="preserve"> for.</w:t>
            </w:r>
          </w:p>
          <w:p w14:paraId="67FEE5FE" w14:textId="77777777" w:rsidR="00880BE2" w:rsidRDefault="00880BE2" w:rsidP="00AE30AF">
            <w:pPr>
              <w:rPr>
                <w:sz w:val="24"/>
                <w:lang w:val="en-GB"/>
              </w:rPr>
            </w:pPr>
          </w:p>
          <w:p w14:paraId="38CA2EE5" w14:textId="77777777" w:rsidR="00880BE2" w:rsidRPr="00030B81" w:rsidRDefault="00880BE2" w:rsidP="00AE30AF">
            <w:pPr>
              <w:rPr>
                <w:sz w:val="24"/>
                <w:lang w:val="en-GB"/>
              </w:rPr>
            </w:pPr>
          </w:p>
          <w:p w14:paraId="3F75D711" w14:textId="77777777" w:rsidR="00880BE2" w:rsidRPr="00030B81" w:rsidRDefault="00880BE2" w:rsidP="00AE30AF">
            <w:pPr>
              <w:rPr>
                <w:sz w:val="24"/>
                <w:lang w:val="en-GB"/>
              </w:rPr>
            </w:pPr>
          </w:p>
        </w:tc>
      </w:tr>
      <w:tr w:rsidR="00880BE2" w:rsidRPr="00030B81" w14:paraId="5F317EB6" w14:textId="77777777" w:rsidTr="00AE30A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gridSpan w:val="2"/>
            <w:shd w:val="clear" w:color="auto" w:fill="auto"/>
            <w:tcMar>
              <w:left w:w="108" w:type="dxa"/>
            </w:tcMar>
          </w:tcPr>
          <w:p w14:paraId="72E820B2" w14:textId="77777777" w:rsidR="00880BE2" w:rsidRPr="00014339" w:rsidRDefault="00880BE2" w:rsidP="00AE30AF">
            <w:pPr>
              <w:shd w:val="clear" w:color="auto" w:fill="FFFFFF"/>
              <w:rPr>
                <w:rFonts w:eastAsia="Times New Roman"/>
                <w:b/>
                <w:color w:val="000000" w:themeColor="text1"/>
                <w:sz w:val="24"/>
                <w:szCs w:val="24"/>
                <w:lang w:val="en-GB" w:eastAsia="en-GB"/>
              </w:rPr>
            </w:pPr>
            <w:r w:rsidRPr="00014339">
              <w:rPr>
                <w:rFonts w:eastAsia="Times New Roman"/>
                <w:b/>
                <w:color w:val="000000" w:themeColor="text1"/>
                <w:sz w:val="24"/>
                <w:szCs w:val="24"/>
                <w:lang w:val="en-GB" w:eastAsia="en-GB"/>
              </w:rPr>
              <w:t>Management and public access</w:t>
            </w:r>
          </w:p>
          <w:p w14:paraId="4E3B35CA" w14:textId="77777777" w:rsidR="00880BE2" w:rsidRDefault="00880BE2" w:rsidP="00AE30AF">
            <w:pPr>
              <w:shd w:val="clear" w:color="auto" w:fill="FFFFFF"/>
              <w:rPr>
                <w:rFonts w:eastAsia="Times New Roman"/>
                <w:color w:val="000000" w:themeColor="text1"/>
                <w:sz w:val="24"/>
                <w:szCs w:val="24"/>
                <w:lang w:val="en-GB" w:eastAsia="en-GB"/>
              </w:rPr>
            </w:pPr>
            <w:r w:rsidRPr="00030B81">
              <w:rPr>
                <w:rFonts w:eastAsia="Times New Roman"/>
                <w:color w:val="000000" w:themeColor="text1"/>
                <w:sz w:val="24"/>
                <w:szCs w:val="24"/>
                <w:lang w:val="en-GB" w:eastAsia="en-GB"/>
              </w:rPr>
              <w:t>Once the restoration work is complete, how will it be maintained, run, managed, interpreted and displayed for the public</w:t>
            </w:r>
            <w:r>
              <w:rPr>
                <w:rFonts w:eastAsia="Times New Roman"/>
                <w:color w:val="000000" w:themeColor="text1"/>
                <w:sz w:val="24"/>
                <w:szCs w:val="24"/>
                <w:lang w:val="en-GB" w:eastAsia="en-GB"/>
              </w:rPr>
              <w:t xml:space="preserve">? Please include public opening times. </w:t>
            </w:r>
          </w:p>
          <w:p w14:paraId="508B5A3A" w14:textId="77777777" w:rsidR="00880BE2" w:rsidRPr="00DB3BC9" w:rsidRDefault="00880BE2" w:rsidP="00AE30AF">
            <w:pPr>
              <w:shd w:val="clear" w:color="auto" w:fill="FFFFFF"/>
              <w:rPr>
                <w:rFonts w:eastAsia="Times New Roman"/>
                <w:color w:val="000000" w:themeColor="text1"/>
                <w:sz w:val="24"/>
                <w:szCs w:val="24"/>
                <w:lang w:val="en-GB" w:eastAsia="en-GB"/>
              </w:rPr>
            </w:pPr>
          </w:p>
          <w:p w14:paraId="0D1146BA" w14:textId="77777777" w:rsidR="00880BE2" w:rsidRDefault="00880BE2" w:rsidP="00AE30AF">
            <w:pPr>
              <w:rPr>
                <w:sz w:val="24"/>
                <w:lang w:val="en-GB"/>
              </w:rPr>
            </w:pPr>
          </w:p>
          <w:p w14:paraId="6AD3175F" w14:textId="77777777" w:rsidR="00880BE2" w:rsidRPr="00030B81" w:rsidRDefault="00880BE2" w:rsidP="00AE30AF">
            <w:pPr>
              <w:rPr>
                <w:sz w:val="24"/>
                <w:lang w:val="en-GB"/>
              </w:rPr>
            </w:pPr>
          </w:p>
          <w:p w14:paraId="3F34947E" w14:textId="77777777" w:rsidR="00880BE2" w:rsidRPr="00030B81" w:rsidRDefault="00880BE2" w:rsidP="00AE30AF">
            <w:pPr>
              <w:rPr>
                <w:sz w:val="24"/>
                <w:lang w:val="en-GB"/>
              </w:rPr>
            </w:pPr>
          </w:p>
        </w:tc>
      </w:tr>
      <w:tr w:rsidR="00880BE2" w:rsidRPr="00030B81" w14:paraId="6CAB9071" w14:textId="77777777" w:rsidTr="00AE30A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gridSpan w:val="2"/>
            <w:shd w:val="clear" w:color="auto" w:fill="auto"/>
            <w:tcMar>
              <w:left w:w="108" w:type="dxa"/>
            </w:tcMar>
          </w:tcPr>
          <w:p w14:paraId="08D6FD43" w14:textId="77777777" w:rsidR="00880BE2" w:rsidRDefault="00880BE2" w:rsidP="00AE30AF">
            <w:pPr>
              <w:shd w:val="clear" w:color="auto" w:fill="FFFFFF"/>
              <w:tabs>
                <w:tab w:val="left" w:pos="7771"/>
              </w:tabs>
              <w:rPr>
                <w:rFonts w:eastAsia="Times New Roman"/>
                <w:b/>
                <w:color w:val="000000" w:themeColor="text1"/>
                <w:sz w:val="24"/>
                <w:szCs w:val="24"/>
                <w:lang w:val="en-GB" w:eastAsia="en-GB"/>
              </w:rPr>
            </w:pPr>
            <w:r w:rsidRPr="00024AE4">
              <w:rPr>
                <w:rFonts w:eastAsia="Times New Roman"/>
                <w:b/>
                <w:color w:val="000000" w:themeColor="text1"/>
                <w:sz w:val="24"/>
                <w:szCs w:val="24"/>
                <w:lang w:val="en-GB" w:eastAsia="en-GB"/>
              </w:rPr>
              <w:t xml:space="preserve">When will work start and finish; i.e. what is the timetable for the work? </w:t>
            </w:r>
          </w:p>
          <w:p w14:paraId="3ABEB175" w14:textId="77777777" w:rsidR="00880BE2" w:rsidRPr="003933AE" w:rsidRDefault="00880BE2" w:rsidP="00AE30AF">
            <w:pPr>
              <w:shd w:val="clear" w:color="auto" w:fill="FFFFFF"/>
              <w:tabs>
                <w:tab w:val="left" w:pos="7771"/>
              </w:tabs>
              <w:rPr>
                <w:rFonts w:eastAsia="Times New Roman"/>
                <w:color w:val="000000" w:themeColor="text1"/>
                <w:sz w:val="24"/>
                <w:szCs w:val="24"/>
                <w:lang w:val="en-GB" w:eastAsia="en-GB"/>
              </w:rPr>
            </w:pPr>
          </w:p>
          <w:p w14:paraId="40AA9F3C" w14:textId="77777777" w:rsidR="00880BE2" w:rsidRPr="00030B81" w:rsidRDefault="00880BE2" w:rsidP="00AE30AF">
            <w:pPr>
              <w:shd w:val="clear" w:color="auto" w:fill="FFFFFF"/>
              <w:rPr>
                <w:sz w:val="24"/>
                <w:lang w:val="en-GB"/>
              </w:rPr>
            </w:pPr>
          </w:p>
        </w:tc>
      </w:tr>
      <w:tr w:rsidR="00880BE2" w:rsidRPr="00030B81" w14:paraId="55B4D20C" w14:textId="77777777" w:rsidTr="00AE30A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gridSpan w:val="2"/>
            <w:shd w:val="clear" w:color="auto" w:fill="auto"/>
            <w:tcMar>
              <w:left w:w="108" w:type="dxa"/>
            </w:tcMar>
          </w:tcPr>
          <w:p w14:paraId="0CD1427A" w14:textId="77777777" w:rsidR="00880BE2" w:rsidRPr="00030B81" w:rsidRDefault="00880BE2" w:rsidP="00AE30AF">
            <w:pPr>
              <w:shd w:val="clear" w:color="auto" w:fill="FFFFFF"/>
              <w:rPr>
                <w:b/>
                <w:sz w:val="24"/>
                <w:szCs w:val="24"/>
                <w:lang w:val="en-GB" w:eastAsia="en-GB"/>
              </w:rPr>
            </w:pPr>
            <w:r w:rsidRPr="00030B81">
              <w:rPr>
                <w:b/>
                <w:sz w:val="24"/>
                <w:szCs w:val="24"/>
                <w:lang w:val="en-GB" w:eastAsia="en-GB"/>
              </w:rPr>
              <w:t xml:space="preserve">Conservation Policy </w:t>
            </w:r>
            <w:r>
              <w:rPr>
                <w:b/>
                <w:sz w:val="24"/>
                <w:szCs w:val="24"/>
                <w:lang w:val="en-GB" w:eastAsia="en-GB"/>
              </w:rPr>
              <w:t>or</w:t>
            </w:r>
            <w:r w:rsidRPr="00030B81">
              <w:rPr>
                <w:b/>
                <w:sz w:val="24"/>
                <w:szCs w:val="24"/>
                <w:lang w:val="en-GB" w:eastAsia="en-GB"/>
              </w:rPr>
              <w:t xml:space="preserve"> Conservation Statement</w:t>
            </w:r>
          </w:p>
          <w:p w14:paraId="52F00CE0" w14:textId="77777777" w:rsidR="00880BE2" w:rsidRPr="00414C25" w:rsidRDefault="00880BE2" w:rsidP="00AE30AF">
            <w:pPr>
              <w:shd w:val="clear" w:color="auto" w:fill="FFFFFF"/>
              <w:rPr>
                <w:i/>
                <w:sz w:val="24"/>
                <w:lang w:val="en-GB"/>
              </w:rPr>
            </w:pPr>
            <w:r w:rsidRPr="00646017">
              <w:rPr>
                <w:rFonts w:eastAsia="Times New Roman"/>
                <w:i/>
                <w:color w:val="000000" w:themeColor="text1"/>
                <w:sz w:val="24"/>
                <w:szCs w:val="24"/>
                <w:lang w:val="en-GB" w:eastAsia="en-GB"/>
              </w:rPr>
              <w:t xml:space="preserve">Please attach a copy of your Conservation Policy </w:t>
            </w:r>
            <w:r>
              <w:rPr>
                <w:rFonts w:eastAsia="Times New Roman"/>
                <w:i/>
                <w:color w:val="000000" w:themeColor="text1"/>
                <w:sz w:val="24"/>
                <w:szCs w:val="24"/>
                <w:lang w:val="en-GB" w:eastAsia="en-GB"/>
              </w:rPr>
              <w:t>or</w:t>
            </w:r>
            <w:r w:rsidRPr="00646017">
              <w:rPr>
                <w:rFonts w:eastAsia="Times New Roman"/>
                <w:i/>
                <w:color w:val="000000" w:themeColor="text1"/>
                <w:sz w:val="24"/>
                <w:szCs w:val="24"/>
                <w:lang w:val="en-GB" w:eastAsia="en-GB"/>
              </w:rPr>
              <w:t xml:space="preserve"> a Conservation Statement</w:t>
            </w:r>
            <w:r w:rsidR="00414C25">
              <w:rPr>
                <w:rFonts w:eastAsia="Times New Roman"/>
                <w:i/>
                <w:color w:val="000000" w:themeColor="text1"/>
                <w:sz w:val="24"/>
                <w:szCs w:val="24"/>
                <w:lang w:val="en-GB" w:eastAsia="en-GB"/>
              </w:rPr>
              <w:t xml:space="preserve">. </w:t>
            </w:r>
          </w:p>
          <w:p w14:paraId="5E2ABCF3" w14:textId="5D998B70" w:rsidR="00414C25" w:rsidRDefault="00414C25" w:rsidP="00414C25">
            <w:pPr>
              <w:shd w:val="clear" w:color="auto" w:fill="FFFFFF"/>
              <w:rPr>
                <w:rFonts w:eastAsia="Times New Roman" w:cstheme="minorHAnsi"/>
                <w:color w:val="000000" w:themeColor="text1"/>
                <w:sz w:val="24"/>
                <w:szCs w:val="24"/>
                <w:lang w:eastAsia="en-GB"/>
              </w:rPr>
            </w:pPr>
            <w:r w:rsidRPr="00414C25">
              <w:rPr>
                <w:rFonts w:eastAsia="Times New Roman" w:cstheme="minorHAnsi"/>
                <w:i/>
                <w:color w:val="000000" w:themeColor="text1"/>
                <w:sz w:val="24"/>
                <w:szCs w:val="24"/>
                <w:lang w:eastAsia="en-GB"/>
              </w:rPr>
              <w:t xml:space="preserve">If you need advice about a Conservation </w:t>
            </w:r>
            <w:r w:rsidR="00664CE1" w:rsidRPr="00414C25">
              <w:rPr>
                <w:rFonts w:eastAsia="Times New Roman" w:cstheme="minorHAnsi"/>
                <w:i/>
                <w:color w:val="000000" w:themeColor="text1"/>
                <w:sz w:val="24"/>
                <w:szCs w:val="24"/>
                <w:lang w:eastAsia="en-GB"/>
              </w:rPr>
              <w:t>Statement,</w:t>
            </w:r>
            <w:r w:rsidRPr="00414C25">
              <w:rPr>
                <w:rFonts w:eastAsia="Times New Roman" w:cstheme="minorHAnsi"/>
                <w:i/>
                <w:color w:val="000000" w:themeColor="text1"/>
                <w:sz w:val="24"/>
                <w:szCs w:val="24"/>
                <w:lang w:eastAsia="en-GB"/>
              </w:rPr>
              <w:t xml:space="preserve"> please </w:t>
            </w:r>
            <w:r w:rsidR="00194372">
              <w:rPr>
                <w:rFonts w:eastAsia="Times New Roman" w:cstheme="minorHAnsi"/>
                <w:i/>
                <w:color w:val="000000" w:themeColor="text1"/>
                <w:sz w:val="24"/>
                <w:szCs w:val="24"/>
                <w:lang w:eastAsia="en-GB"/>
              </w:rPr>
              <w:t>email</w:t>
            </w:r>
            <w:r w:rsidRPr="00414C25">
              <w:rPr>
                <w:rFonts w:eastAsia="Times New Roman" w:cstheme="minorHAnsi"/>
                <w:i/>
                <w:color w:val="000000" w:themeColor="text1"/>
                <w:sz w:val="24"/>
                <w:szCs w:val="24"/>
                <w:lang w:eastAsia="en-GB"/>
              </w:rPr>
              <w:t xml:space="preserve"> the </w:t>
            </w:r>
            <w:r w:rsidR="00281140">
              <w:rPr>
                <w:rFonts w:eastAsia="Times New Roman" w:cstheme="minorHAnsi"/>
                <w:i/>
                <w:color w:val="000000" w:themeColor="text1"/>
                <w:sz w:val="24"/>
                <w:szCs w:val="24"/>
                <w:lang w:eastAsia="en-GB"/>
              </w:rPr>
              <w:t>AIA Restoration Grants Coordinator</w:t>
            </w:r>
            <w:r w:rsidRPr="00414C25">
              <w:rPr>
                <w:rFonts w:eastAsia="Times New Roman" w:cstheme="minorHAnsi"/>
                <w:i/>
                <w:color w:val="000000" w:themeColor="text1"/>
                <w:sz w:val="24"/>
                <w:szCs w:val="24"/>
                <w:lang w:eastAsia="en-GB"/>
              </w:rPr>
              <w:t xml:space="preserve"> at </w:t>
            </w:r>
            <w:hyperlink r:id="rId11" w:history="1">
              <w:r w:rsidR="00ED1BCE">
                <w:rPr>
                  <w:rStyle w:val="Hyperlink"/>
                </w:rPr>
                <w:t>restoration-grants@industrial-archaeology.org</w:t>
              </w:r>
            </w:hyperlink>
            <w:r w:rsidR="00281140">
              <w:t xml:space="preserve"> </w:t>
            </w:r>
          </w:p>
          <w:p w14:paraId="289F8C5F" w14:textId="77777777" w:rsidR="00880BE2" w:rsidRDefault="00880BE2" w:rsidP="00AE30AF">
            <w:pPr>
              <w:rPr>
                <w:sz w:val="24"/>
                <w:lang w:val="en-GB"/>
              </w:rPr>
            </w:pPr>
          </w:p>
          <w:p w14:paraId="0BD8E70A" w14:textId="77777777" w:rsidR="00880BE2" w:rsidRPr="00030B81" w:rsidRDefault="00880BE2" w:rsidP="00AE30AF">
            <w:pPr>
              <w:rPr>
                <w:sz w:val="24"/>
                <w:lang w:val="en-GB"/>
              </w:rPr>
            </w:pPr>
          </w:p>
          <w:p w14:paraId="1B242BE6" w14:textId="77777777" w:rsidR="00880BE2" w:rsidRPr="00030B81" w:rsidRDefault="00880BE2" w:rsidP="00AE30AF">
            <w:pPr>
              <w:rPr>
                <w:b/>
                <w:sz w:val="24"/>
                <w:lang w:val="en-GB"/>
              </w:rPr>
            </w:pPr>
          </w:p>
        </w:tc>
      </w:tr>
    </w:tbl>
    <w:p w14:paraId="14EAF8BE" w14:textId="77777777" w:rsidR="00A56081" w:rsidRDefault="00A56081"/>
    <w:p w14:paraId="15555775" w14:textId="77777777" w:rsidR="00194372" w:rsidRDefault="00194372"/>
    <w:sectPr w:rsidR="00194372" w:rsidSect="00294CE5">
      <w:footerReference w:type="default" r:id="rId12"/>
      <w:pgSz w:w="11906" w:h="16838"/>
      <w:pgMar w:top="1134"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097E8" w14:textId="77777777" w:rsidR="00B5535E" w:rsidRDefault="00B5535E">
      <w:r>
        <w:separator/>
      </w:r>
    </w:p>
  </w:endnote>
  <w:endnote w:type="continuationSeparator" w:id="0">
    <w:p w14:paraId="1A5E4DEF" w14:textId="77777777" w:rsidR="00B5535E" w:rsidRDefault="00B5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64B01" w14:textId="77777777" w:rsidR="001B4816" w:rsidRPr="008D2435" w:rsidRDefault="008727C1" w:rsidP="008D2435">
    <w:pPr>
      <w:pStyle w:val="Footer"/>
      <w:jc w:val="right"/>
      <w:rPr>
        <w:i/>
        <w:sz w:val="20"/>
        <w:szCs w:val="20"/>
      </w:rPr>
    </w:pPr>
    <w:r w:rsidRPr="008D2435">
      <w:rPr>
        <w:i/>
        <w:sz w:val="20"/>
        <w:szCs w:val="20"/>
      </w:rPr>
      <w:t>Restoration Grant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4F875" w14:textId="77777777" w:rsidR="00B5535E" w:rsidRDefault="00B5535E">
      <w:r>
        <w:separator/>
      </w:r>
    </w:p>
  </w:footnote>
  <w:footnote w:type="continuationSeparator" w:id="0">
    <w:p w14:paraId="5F845598" w14:textId="77777777" w:rsidR="00B5535E" w:rsidRDefault="00B55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76CDE"/>
    <w:multiLevelType w:val="hybridMultilevel"/>
    <w:tmpl w:val="A9B2A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F56960"/>
    <w:multiLevelType w:val="hybridMultilevel"/>
    <w:tmpl w:val="B6A8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0E7001"/>
    <w:multiLevelType w:val="hybridMultilevel"/>
    <w:tmpl w:val="565A3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6F429D"/>
    <w:multiLevelType w:val="hybridMultilevel"/>
    <w:tmpl w:val="FABA6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E6E6B5C"/>
    <w:multiLevelType w:val="hybridMultilevel"/>
    <w:tmpl w:val="EB663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6D7F7C"/>
    <w:multiLevelType w:val="hybridMultilevel"/>
    <w:tmpl w:val="07800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477294"/>
    <w:multiLevelType w:val="hybridMultilevel"/>
    <w:tmpl w:val="C608B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7704014">
    <w:abstractNumId w:val="3"/>
  </w:num>
  <w:num w:numId="2" w16cid:durableId="1788503616">
    <w:abstractNumId w:val="6"/>
  </w:num>
  <w:num w:numId="3" w16cid:durableId="930045155">
    <w:abstractNumId w:val="4"/>
  </w:num>
  <w:num w:numId="4" w16cid:durableId="973292861">
    <w:abstractNumId w:val="2"/>
  </w:num>
  <w:num w:numId="5" w16cid:durableId="270212077">
    <w:abstractNumId w:val="1"/>
  </w:num>
  <w:num w:numId="6" w16cid:durableId="943730759">
    <w:abstractNumId w:val="5"/>
  </w:num>
  <w:num w:numId="7" w16cid:durableId="365250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BE2"/>
    <w:rsid w:val="00091745"/>
    <w:rsid w:val="001511FB"/>
    <w:rsid w:val="00194372"/>
    <w:rsid w:val="001B4816"/>
    <w:rsid w:val="001D395F"/>
    <w:rsid w:val="00204591"/>
    <w:rsid w:val="002777B2"/>
    <w:rsid w:val="00281140"/>
    <w:rsid w:val="002E6E67"/>
    <w:rsid w:val="003933AE"/>
    <w:rsid w:val="003B6A5A"/>
    <w:rsid w:val="0040109D"/>
    <w:rsid w:val="00414C25"/>
    <w:rsid w:val="004A6D73"/>
    <w:rsid w:val="0059520B"/>
    <w:rsid w:val="005A09AA"/>
    <w:rsid w:val="005E301D"/>
    <w:rsid w:val="005F1448"/>
    <w:rsid w:val="00664CE1"/>
    <w:rsid w:val="006F0765"/>
    <w:rsid w:val="007A69A9"/>
    <w:rsid w:val="0087183A"/>
    <w:rsid w:val="008727C1"/>
    <w:rsid w:val="00880BE2"/>
    <w:rsid w:val="008A4F7A"/>
    <w:rsid w:val="008E58B8"/>
    <w:rsid w:val="00973100"/>
    <w:rsid w:val="009A33D4"/>
    <w:rsid w:val="00A006FE"/>
    <w:rsid w:val="00A527DD"/>
    <w:rsid w:val="00A56081"/>
    <w:rsid w:val="00A60B92"/>
    <w:rsid w:val="00A91672"/>
    <w:rsid w:val="00AA1DCA"/>
    <w:rsid w:val="00AB1322"/>
    <w:rsid w:val="00AB5B27"/>
    <w:rsid w:val="00AF3455"/>
    <w:rsid w:val="00B5535E"/>
    <w:rsid w:val="00B96363"/>
    <w:rsid w:val="00C24291"/>
    <w:rsid w:val="00DC5194"/>
    <w:rsid w:val="00ED1BCE"/>
    <w:rsid w:val="00FC76DB"/>
    <w:rsid w:val="00FE4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4D6E2"/>
  <w15:chartTrackingRefBased/>
  <w15:docId w15:val="{2694C205-D156-451D-84F6-5DCDCD628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BE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0BE2"/>
    <w:rPr>
      <w:color w:val="0000FF"/>
      <w:u w:val="single"/>
    </w:rPr>
  </w:style>
  <w:style w:type="paragraph" w:styleId="ListParagraph">
    <w:name w:val="List Paragraph"/>
    <w:basedOn w:val="Normal"/>
    <w:uiPriority w:val="34"/>
    <w:qFormat/>
    <w:rsid w:val="00880BE2"/>
    <w:pPr>
      <w:ind w:left="720"/>
      <w:contextualSpacing/>
    </w:pPr>
  </w:style>
  <w:style w:type="table" w:styleId="TableGrid">
    <w:name w:val="Table Grid"/>
    <w:basedOn w:val="TableNormal"/>
    <w:uiPriority w:val="39"/>
    <w:rsid w:val="00880BE2"/>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80BE2"/>
    <w:pPr>
      <w:tabs>
        <w:tab w:val="center" w:pos="4513"/>
        <w:tab w:val="right" w:pos="9026"/>
      </w:tabs>
    </w:pPr>
  </w:style>
  <w:style w:type="character" w:customStyle="1" w:styleId="FooterChar">
    <w:name w:val="Footer Char"/>
    <w:basedOn w:val="DefaultParagraphFont"/>
    <w:link w:val="Footer"/>
    <w:uiPriority w:val="99"/>
    <w:rsid w:val="00880BE2"/>
  </w:style>
  <w:style w:type="character" w:styleId="UnresolvedMention">
    <w:name w:val="Unresolved Mention"/>
    <w:basedOn w:val="DefaultParagraphFont"/>
    <w:uiPriority w:val="99"/>
    <w:semiHidden/>
    <w:unhideWhenUsed/>
    <w:rsid w:val="00281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toration-grants@industrial-archaeology.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toration-grants@industrial-archaeology.org" TargetMode="External"/><Relationship Id="rId5" Type="http://schemas.openxmlformats.org/officeDocument/2006/relationships/footnotes" Target="footnotes.xml"/><Relationship Id="rId10" Type="http://schemas.openxmlformats.org/officeDocument/2006/relationships/hyperlink" Target="mailto:ianews@industrial-archaeology.org" TargetMode="External"/><Relationship Id="rId4" Type="http://schemas.openxmlformats.org/officeDocument/2006/relationships/webSettings" Target="webSettings.xml"/><Relationship Id="rId9" Type="http://schemas.openxmlformats.org/officeDocument/2006/relationships/hyperlink" Target="https://industrial-archaeology.org/aia-awards/restoration-gra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 Haan</dc:creator>
  <cp:keywords/>
  <dc:description/>
  <cp:lastModifiedBy>Bill Barksfield</cp:lastModifiedBy>
  <cp:revision>5</cp:revision>
  <cp:lastPrinted>2023-10-25T15:29:00Z</cp:lastPrinted>
  <dcterms:created xsi:type="dcterms:W3CDTF">2023-10-25T15:53:00Z</dcterms:created>
  <dcterms:modified xsi:type="dcterms:W3CDTF">2025-02-07T17:00:00Z</dcterms:modified>
</cp:coreProperties>
</file>